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89" w:rsidRDefault="00486F89" w:rsidP="00486F89">
      <w:pPr>
        <w:tabs>
          <w:tab w:val="left" w:pos="7110"/>
        </w:tabs>
        <w:jc w:val="right"/>
        <w:rPr>
          <w:rFonts w:ascii="Arial" w:hAnsi="Arial" w:cs="Arial"/>
          <w:b/>
          <w:sz w:val="24"/>
          <w:szCs w:val="24"/>
        </w:rPr>
      </w:pPr>
    </w:p>
    <w:p w:rsidR="00B41A40" w:rsidRDefault="00486F89" w:rsidP="00486F89">
      <w:pPr>
        <w:tabs>
          <w:tab w:val="left" w:pos="7110"/>
        </w:tabs>
        <w:jc w:val="right"/>
        <w:rPr>
          <w:rFonts w:ascii="Arial" w:hAnsi="Arial" w:cs="Arial"/>
          <w:b/>
          <w:sz w:val="48"/>
          <w:szCs w:val="48"/>
          <w:u w:color="000000"/>
        </w:rPr>
      </w:pPr>
      <w:r w:rsidRPr="00067990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j</w:t>
      </w:r>
      <w:r w:rsidRPr="00067990">
        <w:rPr>
          <w:rFonts w:ascii="Arial" w:hAnsi="Arial" w:cs="Arial"/>
          <w:b/>
          <w:sz w:val="24"/>
          <w:szCs w:val="24"/>
        </w:rPr>
        <w:t>.</w:t>
      </w:r>
      <w:r w:rsidR="00E044E4">
        <w:rPr>
          <w:rFonts w:ascii="Arial" w:hAnsi="Arial" w:cs="Arial"/>
          <w:b/>
          <w:sz w:val="24"/>
          <w:szCs w:val="24"/>
        </w:rPr>
        <w:t xml:space="preserve"> 2019</w:t>
      </w:r>
      <w:r>
        <w:rPr>
          <w:rFonts w:ascii="Arial" w:hAnsi="Arial" w:cs="Arial"/>
          <w:b/>
          <w:sz w:val="24"/>
          <w:szCs w:val="24"/>
        </w:rPr>
        <w:t>/ŠŘ/1</w:t>
      </w:r>
    </w:p>
    <w:p w:rsidR="00486F89" w:rsidRDefault="00E0577B" w:rsidP="00CD010F">
      <w:pPr>
        <w:tabs>
          <w:tab w:val="left" w:pos="7110"/>
        </w:tabs>
        <w:jc w:val="center"/>
        <w:rPr>
          <w:rFonts w:ascii="Arial" w:hAnsi="Arial" w:cs="Arial"/>
          <w:b/>
          <w:sz w:val="48"/>
          <w:szCs w:val="48"/>
          <w:u w:color="000000"/>
        </w:rPr>
      </w:pPr>
      <w:r w:rsidRPr="00067990">
        <w:rPr>
          <w:rFonts w:ascii="Arial" w:hAnsi="Arial" w:cs="Arial"/>
          <w:b/>
          <w:sz w:val="48"/>
          <w:szCs w:val="48"/>
          <w:u w:color="000000"/>
        </w:rPr>
        <w:t>ŠKOLNÍ</w:t>
      </w:r>
      <w:r w:rsidRPr="00067990">
        <w:rPr>
          <w:rFonts w:ascii="Arial" w:hAnsi="Arial" w:cs="Arial"/>
          <w:b/>
          <w:spacing w:val="43"/>
          <w:sz w:val="48"/>
          <w:szCs w:val="48"/>
          <w:u w:color="000000"/>
        </w:rPr>
        <w:t xml:space="preserve"> </w:t>
      </w:r>
      <w:r w:rsidRPr="00067990">
        <w:rPr>
          <w:rFonts w:ascii="Arial" w:hAnsi="Arial" w:cs="Arial"/>
          <w:b/>
          <w:spacing w:val="44"/>
          <w:sz w:val="48"/>
          <w:szCs w:val="48"/>
          <w:u w:color="000000"/>
        </w:rPr>
        <w:t>Ř</w:t>
      </w:r>
      <w:r w:rsidRPr="00067990">
        <w:rPr>
          <w:rFonts w:ascii="Arial" w:hAnsi="Arial" w:cs="Arial"/>
          <w:b/>
          <w:sz w:val="48"/>
          <w:szCs w:val="48"/>
          <w:u w:color="000000"/>
        </w:rPr>
        <w:t>ÁD</w:t>
      </w:r>
      <w:r w:rsidR="00486F89">
        <w:rPr>
          <w:rFonts w:ascii="Arial" w:hAnsi="Arial" w:cs="Arial"/>
          <w:b/>
          <w:sz w:val="48"/>
          <w:szCs w:val="48"/>
          <w:u w:color="000000"/>
        </w:rPr>
        <w:t xml:space="preserve"> </w:t>
      </w:r>
    </w:p>
    <w:p w:rsidR="00E0577B" w:rsidRPr="004456B6" w:rsidRDefault="00486F89" w:rsidP="00CD010F">
      <w:pPr>
        <w:tabs>
          <w:tab w:val="left" w:pos="711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48"/>
          <w:szCs w:val="48"/>
          <w:u w:color="000000"/>
        </w:rPr>
        <w:t>LESNÍ MATEŘSKÉ ŠKOLY SOFISA</w:t>
      </w:r>
    </w:p>
    <w:p w:rsidR="00E0577B" w:rsidRPr="00067990" w:rsidRDefault="00E0577B" w:rsidP="00CD010F">
      <w:pPr>
        <w:rPr>
          <w:rFonts w:ascii="Arial" w:hAnsi="Arial" w:cs="Arial"/>
          <w:sz w:val="24"/>
          <w:szCs w:val="24"/>
        </w:rPr>
      </w:pP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7990">
        <w:rPr>
          <w:rFonts w:ascii="Arial" w:hAnsi="Arial" w:cs="Arial"/>
          <w:b/>
          <w:sz w:val="24"/>
          <w:szCs w:val="24"/>
        </w:rPr>
        <w:t xml:space="preserve">Lesní mateřská škola Sofisa, Černovír č.ev. 51, 77900, Olomouc 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7990">
        <w:rPr>
          <w:rFonts w:ascii="Arial" w:hAnsi="Arial" w:cs="Arial"/>
          <w:b/>
          <w:sz w:val="24"/>
          <w:szCs w:val="24"/>
        </w:rPr>
        <w:t>IČ: 07133871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sz w:val="24"/>
          <w:szCs w:val="24"/>
        </w:rPr>
        <w:t>Provozovna LMŠ Sofisa se nachází zde: GPS: 49°37'2.216"N, 17°14'10.908"E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77B" w:rsidRPr="00067990" w:rsidRDefault="006678D8" w:rsidP="00CD0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Ředitelka a</w:t>
      </w:r>
      <w:r w:rsidR="00E0577B" w:rsidRPr="00067990">
        <w:rPr>
          <w:rFonts w:ascii="Arial" w:hAnsi="Arial" w:cs="Arial"/>
          <w:b/>
          <w:sz w:val="24"/>
          <w:szCs w:val="24"/>
        </w:rPr>
        <w:t xml:space="preserve"> </w:t>
      </w:r>
      <w:r w:rsidR="00B074AC">
        <w:rPr>
          <w:rFonts w:ascii="Arial" w:hAnsi="Arial" w:cs="Arial"/>
          <w:b/>
          <w:sz w:val="24"/>
          <w:szCs w:val="24"/>
        </w:rPr>
        <w:t xml:space="preserve">statutární orgán </w:t>
      </w:r>
      <w:r>
        <w:rPr>
          <w:rFonts w:ascii="Arial" w:hAnsi="Arial" w:cs="Arial"/>
          <w:b/>
          <w:sz w:val="24"/>
          <w:szCs w:val="24"/>
        </w:rPr>
        <w:t>školy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sz w:val="24"/>
          <w:szCs w:val="24"/>
        </w:rPr>
        <w:t>Mgr. Lucie Krejčíková, B.A.</w:t>
      </w:r>
    </w:p>
    <w:p w:rsidR="00E0577B" w:rsidRPr="00E93D66" w:rsidRDefault="005E5850" w:rsidP="00CD010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hyperlink r:id="rId8" w:history="1">
        <w:r w:rsidR="00E0577B" w:rsidRPr="00E33DF4">
          <w:rPr>
            <w:rStyle w:val="Hypertextovodkaz"/>
            <w:rFonts w:ascii="Arial" w:hAnsi="Arial" w:cs="Arial"/>
            <w:sz w:val="24"/>
            <w:szCs w:val="24"/>
          </w:rPr>
          <w:t>email: sofisa@sofisa.cz</w:t>
        </w:r>
      </w:hyperlink>
    </w:p>
    <w:p w:rsidR="00E0577B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b/>
          <w:sz w:val="24"/>
          <w:szCs w:val="24"/>
        </w:rPr>
        <w:t>Typ zařízení:</w:t>
      </w:r>
      <w:r>
        <w:rPr>
          <w:rFonts w:ascii="Arial" w:hAnsi="Arial" w:cs="Arial"/>
          <w:sz w:val="24"/>
          <w:szCs w:val="24"/>
        </w:rPr>
        <w:t xml:space="preserve"> </w:t>
      </w:r>
      <w:r w:rsidRPr="00067990">
        <w:rPr>
          <w:rFonts w:ascii="Arial" w:hAnsi="Arial" w:cs="Arial"/>
          <w:sz w:val="24"/>
          <w:szCs w:val="24"/>
        </w:rPr>
        <w:t>Lesní mateřská škola s kapacitou 15 dětí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067990">
        <w:rPr>
          <w:rFonts w:ascii="Arial" w:hAnsi="Arial" w:cs="Arial"/>
          <w:b/>
          <w:sz w:val="24"/>
          <w:szCs w:val="24"/>
        </w:rPr>
        <w:t>travování:</w:t>
      </w:r>
      <w:r w:rsidRPr="00067990">
        <w:rPr>
          <w:rFonts w:ascii="Arial" w:hAnsi="Arial" w:cs="Arial"/>
          <w:sz w:val="24"/>
          <w:szCs w:val="24"/>
        </w:rPr>
        <w:tab/>
        <w:t>zajištěno cateringem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b/>
          <w:sz w:val="24"/>
          <w:szCs w:val="24"/>
        </w:rPr>
        <w:t>Provoz zařízení:</w:t>
      </w:r>
      <w:r>
        <w:rPr>
          <w:rFonts w:ascii="Arial" w:hAnsi="Arial" w:cs="Arial"/>
          <w:sz w:val="24"/>
          <w:szCs w:val="24"/>
        </w:rPr>
        <w:t xml:space="preserve"> </w:t>
      </w:r>
      <w:r w:rsidRPr="00067990">
        <w:rPr>
          <w:rFonts w:ascii="Arial" w:hAnsi="Arial" w:cs="Arial"/>
          <w:sz w:val="24"/>
          <w:szCs w:val="24"/>
        </w:rPr>
        <w:t xml:space="preserve">celodenní 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b/>
          <w:sz w:val="24"/>
          <w:szCs w:val="24"/>
        </w:rPr>
        <w:t>Statutární orgán</w:t>
      </w:r>
      <w:r w:rsidRPr="004456B6">
        <w:rPr>
          <w:rFonts w:ascii="Arial" w:hAnsi="Arial" w:cs="Arial"/>
          <w:b/>
          <w:sz w:val="24"/>
          <w:szCs w:val="24"/>
        </w:rPr>
        <w:t>:</w:t>
      </w:r>
      <w:r w:rsidRPr="00067990">
        <w:rPr>
          <w:rFonts w:ascii="Arial" w:hAnsi="Arial" w:cs="Arial"/>
          <w:sz w:val="24"/>
          <w:szCs w:val="24"/>
        </w:rPr>
        <w:tab/>
      </w:r>
      <w:r w:rsidR="009B4774" w:rsidRPr="009B4774">
        <w:rPr>
          <w:rFonts w:ascii="Arial" w:hAnsi="Arial" w:cs="Arial"/>
          <w:b/>
          <w:sz w:val="24"/>
          <w:szCs w:val="24"/>
        </w:rPr>
        <w:t>Ředitel/ka</w:t>
      </w:r>
      <w:r w:rsidR="009B477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ab/>
      </w:r>
      <w:r w:rsidRPr="00067990">
        <w:rPr>
          <w:rFonts w:ascii="Arial" w:hAnsi="Arial" w:cs="Arial"/>
          <w:b/>
          <w:sz w:val="24"/>
          <w:szCs w:val="24"/>
        </w:rPr>
        <w:t>Rada školské právnické osoby</w:t>
      </w:r>
      <w:r w:rsidRPr="00067990">
        <w:rPr>
          <w:rFonts w:ascii="Arial" w:hAnsi="Arial" w:cs="Arial"/>
          <w:sz w:val="24"/>
          <w:szCs w:val="24"/>
        </w:rPr>
        <w:t xml:space="preserve">: </w:t>
      </w:r>
    </w:p>
    <w:p w:rsidR="00E0577B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sz w:val="24"/>
          <w:szCs w:val="24"/>
        </w:rPr>
        <w:tab/>
      </w:r>
      <w:r w:rsidRPr="00067990">
        <w:rPr>
          <w:rFonts w:ascii="Arial" w:hAnsi="Arial" w:cs="Arial"/>
          <w:sz w:val="24"/>
          <w:szCs w:val="24"/>
        </w:rPr>
        <w:tab/>
      </w:r>
      <w:r w:rsidRPr="00067990">
        <w:rPr>
          <w:rFonts w:ascii="Arial" w:hAnsi="Arial" w:cs="Arial"/>
          <w:sz w:val="24"/>
          <w:szCs w:val="24"/>
        </w:rPr>
        <w:tab/>
      </w:r>
      <w:r w:rsidRPr="000679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7990">
        <w:rPr>
          <w:rFonts w:ascii="Arial" w:hAnsi="Arial" w:cs="Arial"/>
          <w:sz w:val="24"/>
          <w:szCs w:val="24"/>
        </w:rPr>
        <w:t xml:space="preserve">Barbora Krejčíková, </w:t>
      </w:r>
    </w:p>
    <w:p w:rsidR="00E0577B" w:rsidRDefault="00E0577B" w:rsidP="00CD010F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sz w:val="24"/>
          <w:szCs w:val="24"/>
        </w:rPr>
        <w:t>Růžena Marešová,</w:t>
      </w:r>
    </w:p>
    <w:p w:rsidR="00E0577B" w:rsidRPr="00067990" w:rsidRDefault="00E0577B" w:rsidP="00CD010F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sz w:val="24"/>
          <w:szCs w:val="24"/>
        </w:rPr>
        <w:t>Daniel Drahanský</w:t>
      </w:r>
    </w:p>
    <w:p w:rsidR="00E0577B" w:rsidRPr="00067990" w:rsidRDefault="00E0577B" w:rsidP="00CD010F">
      <w:pPr>
        <w:spacing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sz w:val="24"/>
          <w:szCs w:val="24"/>
        </w:rPr>
        <w:tab/>
      </w:r>
    </w:p>
    <w:p w:rsidR="00E0577B" w:rsidRPr="006678D8" w:rsidRDefault="009B4774" w:rsidP="00CD0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Zřizovatel </w:t>
      </w:r>
      <w:r w:rsidR="006678D8">
        <w:rPr>
          <w:rFonts w:ascii="Arial" w:hAnsi="Arial" w:cs="Arial"/>
          <w:b/>
          <w:sz w:val="24"/>
          <w:szCs w:val="24"/>
        </w:rPr>
        <w:t>Sofisa, z.s.</w:t>
      </w:r>
    </w:p>
    <w:p w:rsidR="00E0577B" w:rsidRPr="00067990" w:rsidRDefault="009B4774" w:rsidP="00CD0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</w:t>
      </w:r>
      <w:r w:rsidR="00B074AC">
        <w:rPr>
          <w:rFonts w:ascii="Arial" w:hAnsi="Arial" w:cs="Arial"/>
          <w:b/>
          <w:sz w:val="24"/>
          <w:szCs w:val="24"/>
        </w:rPr>
        <w:t xml:space="preserve">: </w:t>
      </w:r>
      <w:r w:rsidR="00E0577B" w:rsidRPr="00067990">
        <w:rPr>
          <w:rFonts w:ascii="Arial" w:hAnsi="Arial" w:cs="Arial"/>
          <w:b/>
          <w:sz w:val="24"/>
          <w:szCs w:val="24"/>
        </w:rPr>
        <w:t>06394761</w:t>
      </w:r>
    </w:p>
    <w:p w:rsidR="00E0577B" w:rsidRPr="00067990" w:rsidRDefault="00E0577B" w:rsidP="00CD0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990">
        <w:rPr>
          <w:rFonts w:ascii="Arial" w:hAnsi="Arial" w:cs="Arial"/>
          <w:b/>
          <w:sz w:val="24"/>
          <w:szCs w:val="24"/>
        </w:rPr>
        <w:t>Statutární zástupce zřizovatele:</w:t>
      </w:r>
      <w:r w:rsidRPr="00067990">
        <w:rPr>
          <w:rFonts w:ascii="Arial" w:hAnsi="Arial" w:cs="Arial"/>
          <w:sz w:val="24"/>
          <w:szCs w:val="24"/>
        </w:rPr>
        <w:t xml:space="preserve"> Mgr. Lucie Krejčíková</w:t>
      </w:r>
      <w:r>
        <w:rPr>
          <w:rFonts w:ascii="Arial" w:hAnsi="Arial" w:cs="Arial"/>
          <w:sz w:val="24"/>
          <w:szCs w:val="24"/>
        </w:rPr>
        <w:t>, B.A.</w:t>
      </w:r>
    </w:p>
    <w:p w:rsidR="00E0577B" w:rsidRDefault="00E0577B" w:rsidP="00CD010F">
      <w:pPr>
        <w:rPr>
          <w:rFonts w:ascii="Arial" w:eastAsia="Times New Roman" w:hAnsi="Arial" w:cs="Arial"/>
          <w:b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spacing w:val="-1"/>
          <w:sz w:val="24"/>
          <w:szCs w:val="24"/>
        </w:rPr>
        <w:br w:type="page"/>
      </w:r>
    </w:p>
    <w:p w:rsidR="00DF1E41" w:rsidRPr="00067990" w:rsidRDefault="00DF1E41" w:rsidP="00CD010F">
      <w:pPr>
        <w:jc w:val="both"/>
        <w:rPr>
          <w:rFonts w:ascii="Arial" w:eastAsia="Times New Roman" w:hAnsi="Arial" w:cs="Arial"/>
          <w:sz w:val="24"/>
          <w:szCs w:val="24"/>
        </w:rPr>
      </w:pPr>
      <w:r w:rsidRPr="004456B6">
        <w:rPr>
          <w:rFonts w:ascii="Arial" w:eastAsia="Times New Roman" w:hAnsi="Arial" w:cs="Arial"/>
          <w:b/>
          <w:spacing w:val="-1"/>
          <w:sz w:val="24"/>
          <w:szCs w:val="24"/>
        </w:rPr>
        <w:lastRenderedPageBreak/>
        <w:t>Školní</w:t>
      </w:r>
      <w:r w:rsidRPr="004456B6">
        <w:rPr>
          <w:rFonts w:ascii="Arial" w:eastAsia="Times New Roman" w:hAnsi="Arial" w:cs="Arial"/>
          <w:b/>
          <w:sz w:val="24"/>
          <w:szCs w:val="24"/>
        </w:rPr>
        <w:t xml:space="preserve"> řád</w:t>
      </w:r>
      <w:r w:rsidRPr="0006799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678D8">
        <w:rPr>
          <w:rFonts w:ascii="Arial" w:eastAsia="Times New Roman" w:hAnsi="Arial" w:cs="Arial"/>
          <w:sz w:val="24"/>
          <w:szCs w:val="24"/>
        </w:rPr>
        <w:t>je</w:t>
      </w:r>
      <w:r w:rsidRPr="006678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678D8">
        <w:rPr>
          <w:rFonts w:ascii="Arial" w:eastAsia="Times New Roman" w:hAnsi="Arial" w:cs="Arial"/>
          <w:sz w:val="24"/>
          <w:szCs w:val="24"/>
        </w:rPr>
        <w:t>v</w:t>
      </w:r>
      <w:r w:rsidRPr="006678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678D8">
        <w:rPr>
          <w:rFonts w:ascii="Arial" w:eastAsia="Times New Roman" w:hAnsi="Arial" w:cs="Arial"/>
          <w:sz w:val="24"/>
          <w:szCs w:val="24"/>
        </w:rPr>
        <w:t>souladu s § 30 odst. 1</w:t>
      </w:r>
      <w:r w:rsidRPr="006678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678D8">
        <w:rPr>
          <w:rFonts w:ascii="Arial" w:eastAsia="Times New Roman" w:hAnsi="Arial" w:cs="Arial"/>
          <w:b/>
          <w:bCs/>
          <w:sz w:val="24"/>
          <w:szCs w:val="24"/>
        </w:rPr>
        <w:t xml:space="preserve">zákona </w:t>
      </w:r>
      <w:r w:rsidRPr="006678D8">
        <w:rPr>
          <w:rFonts w:ascii="Arial" w:eastAsia="Times New Roman" w:hAnsi="Arial" w:cs="Arial"/>
          <w:b/>
          <w:bCs/>
          <w:spacing w:val="-1"/>
          <w:sz w:val="24"/>
          <w:szCs w:val="24"/>
        </w:rPr>
        <w:t>č.</w:t>
      </w:r>
      <w:r w:rsidRPr="006678D8">
        <w:rPr>
          <w:rFonts w:ascii="Arial" w:eastAsia="Times New Roman" w:hAnsi="Arial" w:cs="Arial"/>
          <w:b/>
          <w:bCs/>
          <w:sz w:val="24"/>
          <w:szCs w:val="24"/>
        </w:rPr>
        <w:t xml:space="preserve"> 561/2004 Sb., o </w:t>
      </w:r>
      <w:r w:rsidRPr="006678D8">
        <w:rPr>
          <w:rFonts w:ascii="Arial" w:eastAsia="Times New Roman" w:hAnsi="Arial" w:cs="Arial"/>
          <w:b/>
          <w:bCs/>
          <w:spacing w:val="-1"/>
          <w:sz w:val="24"/>
          <w:szCs w:val="24"/>
        </w:rPr>
        <w:t>předškolním,</w:t>
      </w:r>
      <w:r w:rsidRPr="006678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678D8">
        <w:rPr>
          <w:rFonts w:ascii="Arial" w:eastAsia="Times New Roman" w:hAnsi="Arial" w:cs="Arial"/>
          <w:b/>
          <w:bCs/>
          <w:spacing w:val="-1"/>
          <w:sz w:val="24"/>
          <w:szCs w:val="24"/>
        </w:rPr>
        <w:t>základním,</w:t>
      </w:r>
      <w:r w:rsidR="004456B6" w:rsidRPr="006678D8">
        <w:rPr>
          <w:rFonts w:ascii="Arial" w:eastAsia="Times New Roman" w:hAnsi="Arial" w:cs="Arial"/>
          <w:sz w:val="24"/>
          <w:szCs w:val="24"/>
        </w:rPr>
        <w:t xml:space="preserve"> </w:t>
      </w:r>
      <w:r w:rsidRPr="006678D8">
        <w:rPr>
          <w:rFonts w:ascii="Arial" w:hAnsi="Arial" w:cs="Arial"/>
          <w:b/>
          <w:spacing w:val="-1"/>
          <w:sz w:val="24"/>
        </w:rPr>
        <w:t>středním,</w:t>
      </w:r>
      <w:r w:rsidRPr="006678D8">
        <w:rPr>
          <w:rFonts w:ascii="Arial" w:hAnsi="Arial" w:cs="Arial"/>
          <w:b/>
          <w:spacing w:val="4"/>
          <w:sz w:val="24"/>
        </w:rPr>
        <w:t xml:space="preserve"> </w:t>
      </w:r>
      <w:r w:rsidRPr="006678D8">
        <w:rPr>
          <w:rFonts w:ascii="Arial" w:hAnsi="Arial" w:cs="Arial"/>
          <w:b/>
          <w:spacing w:val="-1"/>
          <w:sz w:val="24"/>
        </w:rPr>
        <w:t>vyšším</w:t>
      </w:r>
      <w:r w:rsidRPr="006678D8">
        <w:rPr>
          <w:rFonts w:ascii="Arial" w:hAnsi="Arial" w:cs="Arial"/>
          <w:b/>
          <w:spacing w:val="7"/>
          <w:sz w:val="24"/>
        </w:rPr>
        <w:t xml:space="preserve"> </w:t>
      </w:r>
      <w:r w:rsidRPr="006678D8">
        <w:rPr>
          <w:rFonts w:ascii="Arial" w:hAnsi="Arial" w:cs="Arial"/>
          <w:b/>
          <w:spacing w:val="-1"/>
          <w:sz w:val="24"/>
        </w:rPr>
        <w:t>odborném</w:t>
      </w:r>
      <w:r w:rsidRPr="006678D8">
        <w:rPr>
          <w:rFonts w:ascii="Arial" w:hAnsi="Arial" w:cs="Arial"/>
          <w:b/>
          <w:spacing w:val="7"/>
          <w:sz w:val="24"/>
        </w:rPr>
        <w:t xml:space="preserve"> </w:t>
      </w:r>
      <w:r w:rsidRPr="006678D8">
        <w:rPr>
          <w:rFonts w:ascii="Arial" w:hAnsi="Arial" w:cs="Arial"/>
          <w:b/>
          <w:sz w:val="24"/>
        </w:rPr>
        <w:t>a</w:t>
      </w:r>
      <w:r w:rsidRPr="006678D8">
        <w:rPr>
          <w:rFonts w:ascii="Arial" w:hAnsi="Arial" w:cs="Arial"/>
          <w:b/>
          <w:spacing w:val="4"/>
          <w:sz w:val="24"/>
        </w:rPr>
        <w:t xml:space="preserve"> </w:t>
      </w:r>
      <w:r w:rsidRPr="006678D8">
        <w:rPr>
          <w:rFonts w:ascii="Arial" w:hAnsi="Arial" w:cs="Arial"/>
          <w:b/>
          <w:spacing w:val="-1"/>
          <w:sz w:val="24"/>
        </w:rPr>
        <w:t>jiném</w:t>
      </w:r>
      <w:r w:rsidRPr="006678D8">
        <w:rPr>
          <w:rFonts w:ascii="Arial" w:hAnsi="Arial" w:cs="Arial"/>
          <w:b/>
          <w:spacing w:val="7"/>
          <w:sz w:val="24"/>
        </w:rPr>
        <w:t xml:space="preserve"> </w:t>
      </w:r>
      <w:r w:rsidRPr="006678D8">
        <w:rPr>
          <w:rFonts w:ascii="Arial" w:hAnsi="Arial" w:cs="Arial"/>
          <w:b/>
          <w:spacing w:val="-1"/>
          <w:sz w:val="24"/>
        </w:rPr>
        <w:t>vzdělávání</w:t>
      </w:r>
      <w:r w:rsidRPr="006678D8">
        <w:rPr>
          <w:rFonts w:ascii="Arial" w:hAnsi="Arial" w:cs="Arial"/>
          <w:b/>
          <w:spacing w:val="5"/>
          <w:sz w:val="24"/>
        </w:rPr>
        <w:t xml:space="preserve"> </w:t>
      </w:r>
      <w:r w:rsidRPr="006678D8">
        <w:rPr>
          <w:rFonts w:ascii="Arial" w:hAnsi="Arial" w:cs="Arial"/>
          <w:b/>
          <w:sz w:val="24"/>
        </w:rPr>
        <w:t>(školský</w:t>
      </w:r>
      <w:r w:rsidRPr="006678D8">
        <w:rPr>
          <w:rFonts w:ascii="Arial" w:hAnsi="Arial" w:cs="Arial"/>
          <w:b/>
          <w:spacing w:val="3"/>
          <w:sz w:val="24"/>
        </w:rPr>
        <w:t xml:space="preserve"> </w:t>
      </w:r>
      <w:r w:rsidRPr="006678D8">
        <w:rPr>
          <w:rFonts w:ascii="Arial" w:hAnsi="Arial" w:cs="Arial"/>
          <w:b/>
          <w:sz w:val="24"/>
        </w:rPr>
        <w:t>zákon</w:t>
      </w:r>
      <w:r w:rsidRPr="006678D8">
        <w:rPr>
          <w:rFonts w:ascii="Arial" w:hAnsi="Arial" w:cs="Arial"/>
          <w:sz w:val="24"/>
        </w:rPr>
        <w:t>),</w:t>
      </w:r>
      <w:r w:rsidRPr="006678D8">
        <w:rPr>
          <w:rFonts w:ascii="Arial" w:hAnsi="Arial" w:cs="Arial"/>
          <w:spacing w:val="4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který</w:t>
      </w:r>
      <w:r w:rsidRPr="006678D8">
        <w:rPr>
          <w:rFonts w:ascii="Arial" w:hAnsi="Arial" w:cs="Arial"/>
          <w:spacing w:val="5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upravuje</w:t>
      </w:r>
      <w:r w:rsidRPr="006678D8">
        <w:rPr>
          <w:rFonts w:ascii="Arial" w:hAnsi="Arial" w:cs="Arial"/>
          <w:spacing w:val="4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povinnosti</w:t>
      </w:r>
      <w:r w:rsidRPr="006678D8">
        <w:rPr>
          <w:rFonts w:ascii="Arial" w:hAnsi="Arial" w:cs="Arial"/>
          <w:sz w:val="24"/>
        </w:rPr>
        <w:t xml:space="preserve"> k</w:t>
      </w:r>
      <w:r w:rsidRPr="006678D8">
        <w:rPr>
          <w:rFonts w:ascii="Arial" w:hAnsi="Arial" w:cs="Arial"/>
          <w:spacing w:val="81"/>
          <w:sz w:val="24"/>
        </w:rPr>
        <w:t> </w:t>
      </w:r>
      <w:r w:rsidRPr="006678D8">
        <w:rPr>
          <w:rFonts w:ascii="Arial" w:hAnsi="Arial" w:cs="Arial"/>
          <w:spacing w:val="-1"/>
          <w:sz w:val="24"/>
        </w:rPr>
        <w:t>výkonu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práv</w:t>
      </w:r>
      <w:r w:rsidR="006678D8">
        <w:rPr>
          <w:rFonts w:ascii="Arial" w:hAnsi="Arial" w:cs="Arial"/>
          <w:sz w:val="24"/>
        </w:rPr>
        <w:t xml:space="preserve"> a povinností</w:t>
      </w:r>
      <w:r w:rsid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dětí</w:t>
      </w:r>
      <w:r w:rsidRPr="006678D8">
        <w:rPr>
          <w:rFonts w:ascii="Arial" w:hAnsi="Arial" w:cs="Arial"/>
          <w:spacing w:val="55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a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jejich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zákonných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zástupců,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stanovuje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základní</w:t>
      </w:r>
      <w:r w:rsidRPr="006678D8">
        <w:rPr>
          <w:rFonts w:ascii="Arial" w:hAnsi="Arial" w:cs="Arial"/>
          <w:spacing w:val="55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podmínky</w:t>
      </w:r>
      <w:r w:rsidRPr="006678D8">
        <w:rPr>
          <w:rFonts w:ascii="Arial" w:hAnsi="Arial" w:cs="Arial"/>
          <w:spacing w:val="54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vnitřního</w:t>
      </w:r>
      <w:r w:rsidRPr="006678D8">
        <w:rPr>
          <w:rFonts w:ascii="Arial" w:hAnsi="Arial" w:cs="Arial"/>
          <w:spacing w:val="97"/>
          <w:sz w:val="24"/>
        </w:rPr>
        <w:t xml:space="preserve"> </w:t>
      </w:r>
      <w:r w:rsidRPr="006678D8">
        <w:rPr>
          <w:rFonts w:ascii="Arial" w:hAnsi="Arial" w:cs="Arial"/>
          <w:spacing w:val="-2"/>
          <w:sz w:val="24"/>
        </w:rPr>
        <w:t>režimu,</w:t>
      </w:r>
      <w:r w:rsidRPr="006678D8">
        <w:rPr>
          <w:rFonts w:ascii="Arial" w:hAnsi="Arial" w:cs="Arial"/>
          <w:spacing w:val="12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podmínky</w:t>
      </w:r>
      <w:r w:rsidRPr="006678D8">
        <w:rPr>
          <w:rFonts w:ascii="Arial" w:hAnsi="Arial" w:cs="Arial"/>
          <w:spacing w:val="10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bezpečnosti</w:t>
      </w:r>
      <w:r w:rsidRPr="006678D8">
        <w:rPr>
          <w:rFonts w:ascii="Arial" w:hAnsi="Arial" w:cs="Arial"/>
          <w:spacing w:val="12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práce</w:t>
      </w:r>
      <w:r w:rsidRPr="006678D8">
        <w:rPr>
          <w:rFonts w:ascii="Arial" w:hAnsi="Arial" w:cs="Arial"/>
          <w:spacing w:val="10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a</w:t>
      </w:r>
      <w:r w:rsidRPr="006678D8">
        <w:rPr>
          <w:rFonts w:ascii="Arial" w:hAnsi="Arial" w:cs="Arial"/>
          <w:spacing w:val="11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ochrany</w:t>
      </w:r>
      <w:r w:rsidRPr="006678D8">
        <w:rPr>
          <w:rFonts w:ascii="Arial" w:hAnsi="Arial" w:cs="Arial"/>
          <w:spacing w:val="13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zdraví</w:t>
      </w:r>
      <w:r w:rsidRPr="006678D8">
        <w:rPr>
          <w:rFonts w:ascii="Arial" w:hAnsi="Arial" w:cs="Arial"/>
          <w:spacing w:val="11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dětí,</w:t>
      </w:r>
      <w:r w:rsidRPr="006678D8">
        <w:rPr>
          <w:rFonts w:ascii="Arial" w:hAnsi="Arial" w:cs="Arial"/>
          <w:spacing w:val="11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podmínky</w:t>
      </w:r>
      <w:r w:rsidRPr="006678D8">
        <w:rPr>
          <w:rFonts w:ascii="Arial" w:hAnsi="Arial" w:cs="Arial"/>
          <w:spacing w:val="10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ochrany</w:t>
      </w:r>
      <w:r w:rsidRPr="006678D8">
        <w:rPr>
          <w:rFonts w:ascii="Arial" w:hAnsi="Arial" w:cs="Arial"/>
          <w:spacing w:val="11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před</w:t>
      </w:r>
      <w:r w:rsidRPr="006678D8">
        <w:rPr>
          <w:rFonts w:ascii="Arial" w:hAnsi="Arial" w:cs="Arial"/>
          <w:spacing w:val="11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sociálně</w:t>
      </w:r>
      <w:r w:rsidRPr="006678D8">
        <w:rPr>
          <w:rFonts w:ascii="Arial" w:hAnsi="Arial" w:cs="Arial"/>
          <w:spacing w:val="97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patologickými</w:t>
      </w:r>
      <w:r w:rsidRPr="006678D8">
        <w:rPr>
          <w:rFonts w:ascii="Arial" w:hAnsi="Arial" w:cs="Arial"/>
          <w:spacing w:val="9"/>
          <w:sz w:val="24"/>
        </w:rPr>
        <w:t xml:space="preserve"> </w:t>
      </w:r>
      <w:r w:rsidRPr="006678D8">
        <w:rPr>
          <w:rFonts w:ascii="Arial" w:hAnsi="Arial" w:cs="Arial"/>
          <w:spacing w:val="-4"/>
          <w:sz w:val="24"/>
        </w:rPr>
        <w:t>jevy,</w:t>
      </w:r>
      <w:r w:rsidRPr="006678D8">
        <w:rPr>
          <w:rFonts w:ascii="Arial" w:hAnsi="Arial" w:cs="Arial"/>
          <w:spacing w:val="9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před</w:t>
      </w:r>
      <w:r w:rsidRPr="006678D8">
        <w:rPr>
          <w:rFonts w:ascii="Arial" w:hAnsi="Arial" w:cs="Arial"/>
          <w:spacing w:val="9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násilím</w:t>
      </w:r>
      <w:r w:rsidRPr="006678D8">
        <w:rPr>
          <w:rFonts w:ascii="Arial" w:hAnsi="Arial" w:cs="Arial"/>
          <w:spacing w:val="8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a</w:t>
      </w:r>
      <w:r w:rsidRPr="006678D8">
        <w:rPr>
          <w:rFonts w:ascii="Arial" w:hAnsi="Arial" w:cs="Arial"/>
          <w:spacing w:val="6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diskriminací,</w:t>
      </w:r>
      <w:r w:rsidRPr="006678D8">
        <w:rPr>
          <w:rFonts w:ascii="Arial" w:hAnsi="Arial" w:cs="Arial"/>
          <w:spacing w:val="9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podmínky</w:t>
      </w:r>
      <w:r w:rsidRPr="006678D8">
        <w:rPr>
          <w:rFonts w:ascii="Arial" w:hAnsi="Arial" w:cs="Arial"/>
          <w:spacing w:val="8"/>
          <w:sz w:val="24"/>
        </w:rPr>
        <w:t xml:space="preserve"> </w:t>
      </w:r>
      <w:r w:rsidRPr="006678D8">
        <w:rPr>
          <w:rFonts w:ascii="Arial" w:hAnsi="Arial" w:cs="Arial"/>
          <w:sz w:val="24"/>
        </w:rPr>
        <w:t>při</w:t>
      </w:r>
      <w:r w:rsidRPr="006678D8">
        <w:rPr>
          <w:rFonts w:ascii="Arial" w:hAnsi="Arial" w:cs="Arial"/>
          <w:spacing w:val="10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zohlednění</w:t>
      </w:r>
      <w:r w:rsidRPr="006678D8">
        <w:rPr>
          <w:rFonts w:ascii="Arial" w:hAnsi="Arial" w:cs="Arial"/>
          <w:spacing w:val="9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zvláštnosti</w:t>
      </w:r>
      <w:r w:rsidRPr="006678D8">
        <w:rPr>
          <w:rFonts w:ascii="Arial" w:hAnsi="Arial" w:cs="Arial"/>
          <w:spacing w:val="7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dětí</w:t>
      </w:r>
      <w:r w:rsidRPr="006678D8">
        <w:rPr>
          <w:rFonts w:ascii="Arial" w:hAnsi="Arial" w:cs="Arial"/>
          <w:spacing w:val="10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>při</w:t>
      </w:r>
      <w:r w:rsidRPr="006678D8">
        <w:rPr>
          <w:rFonts w:ascii="Arial" w:hAnsi="Arial" w:cs="Arial"/>
          <w:spacing w:val="97"/>
          <w:sz w:val="24"/>
        </w:rPr>
        <w:t xml:space="preserve"> </w:t>
      </w:r>
      <w:r w:rsidRPr="006678D8">
        <w:rPr>
          <w:rFonts w:ascii="Arial" w:hAnsi="Arial" w:cs="Arial"/>
          <w:spacing w:val="-1"/>
          <w:sz w:val="24"/>
        </w:rPr>
        <w:t xml:space="preserve">výchově </w:t>
      </w:r>
      <w:r w:rsidRPr="006678D8">
        <w:rPr>
          <w:rFonts w:ascii="Arial" w:hAnsi="Arial" w:cs="Arial"/>
          <w:sz w:val="24"/>
        </w:rPr>
        <w:t>a vzdělávání, podmínky</w:t>
      </w:r>
      <w:r w:rsidRPr="006678D8">
        <w:rPr>
          <w:rFonts w:ascii="Arial" w:hAnsi="Arial" w:cs="Arial"/>
          <w:spacing w:val="-1"/>
          <w:sz w:val="24"/>
        </w:rPr>
        <w:t xml:space="preserve"> zacházení</w:t>
      </w:r>
      <w:r w:rsidRPr="006678D8">
        <w:rPr>
          <w:rFonts w:ascii="Arial" w:hAnsi="Arial" w:cs="Arial"/>
          <w:sz w:val="24"/>
        </w:rPr>
        <w:t xml:space="preserve"> s </w:t>
      </w:r>
      <w:r w:rsidRPr="006678D8">
        <w:rPr>
          <w:rFonts w:ascii="Arial" w:hAnsi="Arial" w:cs="Arial"/>
          <w:spacing w:val="-1"/>
          <w:sz w:val="24"/>
        </w:rPr>
        <w:t>majetkem</w:t>
      </w:r>
      <w:r w:rsidRPr="006678D8">
        <w:rPr>
          <w:rFonts w:ascii="Arial" w:hAnsi="Arial" w:cs="Arial"/>
          <w:sz w:val="24"/>
        </w:rPr>
        <w:t xml:space="preserve"> </w:t>
      </w:r>
      <w:r w:rsidRPr="006678D8">
        <w:rPr>
          <w:rFonts w:ascii="Arial" w:hAnsi="Arial" w:cs="Arial"/>
          <w:spacing w:val="-3"/>
          <w:sz w:val="24"/>
        </w:rPr>
        <w:t>školy, pravidla pro hodnocení výsledků vzdělávání.</w:t>
      </w:r>
    </w:p>
    <w:p w:rsidR="00DF1E41" w:rsidRPr="00067990" w:rsidRDefault="00DF1E41" w:rsidP="00CD010F">
      <w:pPr>
        <w:pStyle w:val="Zkladntext"/>
        <w:ind w:left="0"/>
        <w:jc w:val="both"/>
        <w:rPr>
          <w:rFonts w:ascii="Arial" w:hAnsi="Arial" w:cs="Arial"/>
          <w:lang w:val="cs-CZ"/>
        </w:rPr>
      </w:pPr>
      <w:r w:rsidRPr="00067990">
        <w:rPr>
          <w:rFonts w:ascii="Arial" w:hAnsi="Arial" w:cs="Arial"/>
          <w:lang w:val="cs-CZ"/>
        </w:rPr>
        <w:t>Rodiče</w:t>
      </w:r>
      <w:r w:rsidRPr="00067990">
        <w:rPr>
          <w:rFonts w:ascii="Arial" w:hAnsi="Arial" w:cs="Arial"/>
          <w:spacing w:val="-6"/>
          <w:lang w:val="cs-CZ"/>
        </w:rPr>
        <w:t xml:space="preserve"> </w:t>
      </w:r>
      <w:r w:rsidRPr="00067990">
        <w:rPr>
          <w:rFonts w:ascii="Arial" w:hAnsi="Arial" w:cs="Arial"/>
          <w:spacing w:val="-2"/>
          <w:lang w:val="cs-CZ"/>
        </w:rPr>
        <w:t>dětí</w:t>
      </w:r>
      <w:r w:rsidRPr="00067990">
        <w:rPr>
          <w:rFonts w:ascii="Arial" w:hAnsi="Arial" w:cs="Arial"/>
          <w:spacing w:val="-4"/>
          <w:lang w:val="cs-CZ"/>
        </w:rPr>
        <w:t xml:space="preserve"> </w:t>
      </w:r>
      <w:r w:rsidRPr="00067990">
        <w:rPr>
          <w:rFonts w:ascii="Arial" w:hAnsi="Arial" w:cs="Arial"/>
          <w:spacing w:val="-1"/>
          <w:lang w:val="cs-CZ"/>
        </w:rPr>
        <w:t>zapsaných</w:t>
      </w:r>
      <w:r w:rsidRPr="00067990">
        <w:rPr>
          <w:rFonts w:ascii="Arial" w:hAnsi="Arial" w:cs="Arial"/>
          <w:spacing w:val="-3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 xml:space="preserve">k </w:t>
      </w:r>
      <w:r w:rsidRPr="00067990">
        <w:rPr>
          <w:rFonts w:ascii="Arial" w:hAnsi="Arial" w:cs="Arial"/>
          <w:spacing w:val="-1"/>
          <w:lang w:val="cs-CZ"/>
        </w:rPr>
        <w:t>docházce</w:t>
      </w:r>
      <w:r w:rsidRPr="00067990">
        <w:rPr>
          <w:rFonts w:ascii="Arial" w:hAnsi="Arial" w:cs="Arial"/>
          <w:spacing w:val="-5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>jsou</w:t>
      </w:r>
      <w:r w:rsidRPr="00067990">
        <w:rPr>
          <w:rFonts w:ascii="Arial" w:hAnsi="Arial" w:cs="Arial"/>
          <w:spacing w:val="-4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>povinni</w:t>
      </w:r>
      <w:r w:rsidRPr="00067990">
        <w:rPr>
          <w:rFonts w:ascii="Arial" w:hAnsi="Arial" w:cs="Arial"/>
          <w:spacing w:val="-3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>se</w:t>
      </w:r>
      <w:r w:rsidRPr="00067990">
        <w:rPr>
          <w:rFonts w:ascii="Arial" w:hAnsi="Arial" w:cs="Arial"/>
          <w:spacing w:val="-5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>s</w:t>
      </w:r>
      <w:r w:rsidRPr="00067990">
        <w:rPr>
          <w:rFonts w:ascii="Arial" w:hAnsi="Arial" w:cs="Arial"/>
          <w:spacing w:val="-4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>tímto</w:t>
      </w:r>
      <w:r w:rsidRPr="00067990">
        <w:rPr>
          <w:rFonts w:ascii="Arial" w:hAnsi="Arial" w:cs="Arial"/>
          <w:spacing w:val="-2"/>
          <w:lang w:val="cs-CZ"/>
        </w:rPr>
        <w:t xml:space="preserve"> </w:t>
      </w:r>
      <w:r w:rsidRPr="00067990">
        <w:rPr>
          <w:rFonts w:ascii="Arial" w:hAnsi="Arial" w:cs="Arial"/>
          <w:lang w:val="cs-CZ"/>
        </w:rPr>
        <w:t>Školním</w:t>
      </w:r>
      <w:r w:rsidRPr="00067990">
        <w:rPr>
          <w:rFonts w:ascii="Arial" w:hAnsi="Arial" w:cs="Arial"/>
          <w:spacing w:val="50"/>
          <w:lang w:val="cs-CZ"/>
        </w:rPr>
        <w:t xml:space="preserve"> </w:t>
      </w:r>
      <w:r w:rsidRPr="00067990">
        <w:rPr>
          <w:rFonts w:ascii="Arial" w:hAnsi="Arial" w:cs="Arial"/>
          <w:spacing w:val="-1"/>
          <w:lang w:val="cs-CZ"/>
        </w:rPr>
        <w:t>řádem</w:t>
      </w:r>
      <w:r w:rsidRPr="00067990">
        <w:rPr>
          <w:rFonts w:ascii="Arial" w:hAnsi="Arial" w:cs="Arial"/>
          <w:spacing w:val="-20"/>
          <w:lang w:val="cs-CZ"/>
        </w:rPr>
        <w:t xml:space="preserve"> </w:t>
      </w:r>
      <w:r w:rsidRPr="00067990">
        <w:rPr>
          <w:rFonts w:ascii="Arial" w:hAnsi="Arial" w:cs="Arial"/>
          <w:spacing w:val="-1"/>
          <w:lang w:val="cs-CZ"/>
        </w:rPr>
        <w:t xml:space="preserve">seznámit a dodržovat ho. </w:t>
      </w:r>
      <w:r w:rsidRPr="00067990">
        <w:rPr>
          <w:rFonts w:ascii="Arial" w:hAnsi="Arial" w:cs="Arial"/>
          <w:lang w:val="cs-CZ"/>
        </w:rPr>
        <w:t>Podpisem</w:t>
      </w:r>
      <w:r w:rsidRPr="00067990">
        <w:rPr>
          <w:rFonts w:ascii="Arial" w:hAnsi="Arial" w:cs="Arial"/>
          <w:spacing w:val="-20"/>
          <w:lang w:val="cs-CZ"/>
        </w:rPr>
        <w:t xml:space="preserve"> </w:t>
      </w:r>
      <w:r w:rsidRPr="00067990">
        <w:rPr>
          <w:rFonts w:ascii="Arial" w:hAnsi="Arial" w:cs="Arial"/>
          <w:spacing w:val="-1"/>
          <w:lang w:val="cs-CZ"/>
        </w:rPr>
        <w:t xml:space="preserve">ve Smlouvě o docházce čestně prohlašují, že se seznámili se Školním řádem a zavázali se k jeho dodržování.  </w:t>
      </w:r>
    </w:p>
    <w:p w:rsidR="00DF1E41" w:rsidRPr="00FE4BC8" w:rsidRDefault="00DF1E41" w:rsidP="00CD01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E41" w:rsidRPr="00FE4BC8" w:rsidRDefault="00DF1E41" w:rsidP="00CD010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1E41" w:rsidRPr="00FE4BC8" w:rsidRDefault="00DF1E41" w:rsidP="00CD010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3D66" w:rsidRDefault="00E93D66" w:rsidP="00CD010F">
      <w:pPr>
        <w:rPr>
          <w:rFonts w:asciiTheme="majorHAnsi" w:eastAsiaTheme="majorEastAsia" w:hAnsiTheme="majorHAnsi" w:cs="Times New Roman"/>
          <w:color w:val="C0504D" w:themeColor="accent2"/>
          <w:sz w:val="36"/>
          <w:szCs w:val="36"/>
        </w:rPr>
      </w:pPr>
      <w:r>
        <w:rPr>
          <w:rFonts w:cs="Times New Roman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4651121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526A" w:rsidRPr="00C45771" w:rsidRDefault="002F526A" w:rsidP="00CD010F">
          <w:pPr>
            <w:pStyle w:val="Nadpisobsahu"/>
            <w:numPr>
              <w:ilvl w:val="0"/>
              <w:numId w:val="0"/>
            </w:numPr>
            <w:spacing w:before="0"/>
            <w:rPr>
              <w:rFonts w:ascii="Arial" w:hAnsi="Arial" w:cs="Arial"/>
            </w:rPr>
          </w:pPr>
          <w:r w:rsidRPr="00C45771">
            <w:rPr>
              <w:rFonts w:ascii="Arial" w:hAnsi="Arial" w:cs="Arial"/>
            </w:rPr>
            <w:t>Obsah</w:t>
          </w:r>
        </w:p>
        <w:p w:rsidR="00500C22" w:rsidRDefault="002F526A">
          <w:pPr>
            <w:pStyle w:val="Obsah1"/>
            <w:rPr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159831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Práva a povinnosti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_Toc10159831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4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2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1.1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Práva a povinnosti dětí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_Toc10159832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4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3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1.2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Práva a povinnosti zákonných zástupců (dále „rodičů</w:t>
            </w:r>
            <w:r w:rsidR="00500C22" w:rsidRPr="007E36E5">
              <w:rPr>
                <w:rStyle w:val="Hypertextovodkaz"/>
                <w:rFonts w:ascii="Arial" w:hAnsi="Arial" w:cs="Arial" w:hint="cs"/>
                <w:noProof/>
                <w:rtl/>
                <w:lang w:bidi="he-IL"/>
              </w:rPr>
              <w:t>֞</w:t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ʺ)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_Toc10159833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4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4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1.3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Práva a povinnosti průvodců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_Toc10159834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5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35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2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Informace k požadavkům na chování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_Toc10159835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6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6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2.1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Hodnotová pravidla ve školce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_Toc10159836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6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7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2.2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Průvodce ve vztahu k rodičům dětí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_Toc10159837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6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8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2.3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Průvodce ve vztahu k LMŠ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_Toc10159838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7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39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2.4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Průvodce ve vztahu k dětem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_Toc10159839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7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0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2.5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Rodič ve vztahu k průvodcům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_Toc10159840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7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41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3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Vybavení dětí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_Toc10159841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8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2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3.1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Obecná pravidla oblékání dětí do LMŠ Sofisa: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_Toc10159842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8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43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4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Průběh a ukončování vzdělávání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_Toc10159843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10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4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4.1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Přijímání dětí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_Toc10159844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10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5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4.2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Úplata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_Toc10159845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10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6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4.3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Ukončování docházky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_Toc10159846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11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7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4.4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Postup pro projednání závažných skutečností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_Toc10159847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11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48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5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Organizační struktura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_Toc10159848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12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49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5.1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Struktura vztahů mezi zaměstnanci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_Toc10159849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12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50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6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Provozní záležitosti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_Toc10159850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14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51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6.1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Denní režim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_Toc10159851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15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52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6.2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Podmínky pro omlouvání absencí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_Toc10159852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16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53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6.3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Vzdělávací výsledky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_Toc10159853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16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54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7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Organizace školního stravování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_Toc10159854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17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55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8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Podmínky zacházení s majetkem školy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_Toc10159855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18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56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9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Řízení rizika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_Toc10159856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19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57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9.1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Základní informace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_Toc10159857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19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1"/>
            <w:rPr>
              <w:noProof/>
              <w:sz w:val="22"/>
              <w:szCs w:val="22"/>
            </w:rPr>
          </w:pPr>
          <w:hyperlink w:anchor="_Toc10159858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10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Prevence sociálně – patologických jevů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_Toc10159858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22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500C22" w:rsidRDefault="005E5850">
          <w:pPr>
            <w:pStyle w:val="Obsah2"/>
            <w:tabs>
              <w:tab w:val="left" w:pos="880"/>
              <w:tab w:val="right" w:leader="dot" w:pos="9736"/>
            </w:tabs>
            <w:rPr>
              <w:noProof/>
              <w:sz w:val="22"/>
              <w:szCs w:val="22"/>
            </w:rPr>
          </w:pPr>
          <w:hyperlink w:anchor="_Toc10159859" w:history="1">
            <w:r w:rsidR="00500C22" w:rsidRPr="007E36E5">
              <w:rPr>
                <w:rStyle w:val="Hypertextovodkaz"/>
                <w:rFonts w:ascii="Arial" w:hAnsi="Arial" w:cs="Arial"/>
                <w:noProof/>
              </w:rPr>
              <w:t>10.1</w:t>
            </w:r>
            <w:r w:rsidR="00500C22">
              <w:rPr>
                <w:noProof/>
                <w:sz w:val="22"/>
                <w:szCs w:val="22"/>
              </w:rPr>
              <w:tab/>
            </w:r>
            <w:r w:rsidR="00500C22" w:rsidRPr="007E36E5">
              <w:rPr>
                <w:rStyle w:val="Hypertextovodkaz"/>
                <w:rFonts w:ascii="Arial" w:hAnsi="Arial" w:cs="Arial"/>
                <w:noProof/>
              </w:rPr>
              <w:t>Minimální preventivní program</w:t>
            </w:r>
            <w:r w:rsidR="00500C22">
              <w:rPr>
                <w:noProof/>
                <w:webHidden/>
              </w:rPr>
              <w:tab/>
            </w:r>
            <w:r w:rsidR="00500C22">
              <w:rPr>
                <w:noProof/>
                <w:webHidden/>
              </w:rPr>
              <w:fldChar w:fldCharType="begin"/>
            </w:r>
            <w:r w:rsidR="00500C22">
              <w:rPr>
                <w:noProof/>
                <w:webHidden/>
              </w:rPr>
              <w:instrText xml:space="preserve"> PAGEREF _Toc10159859 \h </w:instrText>
            </w:r>
            <w:r w:rsidR="00500C22">
              <w:rPr>
                <w:noProof/>
                <w:webHidden/>
              </w:rPr>
            </w:r>
            <w:r w:rsidR="00500C22">
              <w:rPr>
                <w:noProof/>
                <w:webHidden/>
              </w:rPr>
              <w:fldChar w:fldCharType="separate"/>
            </w:r>
            <w:r w:rsidR="005A249A">
              <w:rPr>
                <w:noProof/>
                <w:webHidden/>
              </w:rPr>
              <w:t>22</w:t>
            </w:r>
            <w:r w:rsidR="00500C22">
              <w:rPr>
                <w:noProof/>
                <w:webHidden/>
              </w:rPr>
              <w:fldChar w:fldCharType="end"/>
            </w:r>
          </w:hyperlink>
        </w:p>
        <w:p w:rsidR="002F526A" w:rsidRDefault="002F526A" w:rsidP="00CD010F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0" w:name="_Toc9692934" w:displacedByCustomXml="prev"/>
    <w:p w:rsidR="003131D4" w:rsidRDefault="003131D4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r>
        <w:rPr>
          <w:rFonts w:ascii="Arial" w:hAnsi="Arial" w:cs="Arial"/>
        </w:rPr>
        <w:br w:type="page"/>
      </w:r>
    </w:p>
    <w:p w:rsidR="00DF1E41" w:rsidRPr="00123A6D" w:rsidRDefault="00DF1E41" w:rsidP="00CD010F">
      <w:pPr>
        <w:pStyle w:val="Nadpis1"/>
        <w:spacing w:before="0"/>
        <w:rPr>
          <w:rFonts w:ascii="Arial" w:hAnsi="Arial" w:cs="Arial"/>
        </w:rPr>
      </w:pPr>
      <w:bookmarkStart w:id="1" w:name="_Toc10159831"/>
      <w:r w:rsidRPr="001A530C">
        <w:rPr>
          <w:rFonts w:ascii="Arial" w:hAnsi="Arial" w:cs="Arial"/>
        </w:rPr>
        <w:t>Práva a povinnosti</w:t>
      </w:r>
      <w:bookmarkEnd w:id="0"/>
      <w:bookmarkEnd w:id="1"/>
      <w:r w:rsidRPr="001A530C">
        <w:rPr>
          <w:rFonts w:ascii="Arial" w:hAnsi="Arial" w:cs="Arial"/>
        </w:rPr>
        <w:t xml:space="preserve"> </w:t>
      </w:r>
    </w:p>
    <w:p w:rsidR="00DF1E41" w:rsidRPr="001A530C" w:rsidRDefault="00DF1E41" w:rsidP="00CD010F">
      <w:pPr>
        <w:pStyle w:val="Nadpis2"/>
        <w:spacing w:before="0"/>
        <w:jc w:val="both"/>
        <w:rPr>
          <w:rFonts w:ascii="Arial" w:hAnsi="Arial" w:cs="Arial"/>
          <w:sz w:val="28"/>
          <w:szCs w:val="28"/>
        </w:rPr>
      </w:pPr>
      <w:bookmarkStart w:id="2" w:name="_Toc9692935"/>
      <w:bookmarkStart w:id="3" w:name="_Toc10159832"/>
      <w:r w:rsidRPr="001A530C">
        <w:rPr>
          <w:rFonts w:ascii="Arial" w:hAnsi="Arial" w:cs="Arial"/>
          <w:sz w:val="28"/>
          <w:szCs w:val="28"/>
        </w:rPr>
        <w:t>Práva a povinnosti dětí</w:t>
      </w:r>
      <w:bookmarkEnd w:id="2"/>
      <w:bookmarkEnd w:id="3"/>
      <w:r w:rsidRPr="001A530C">
        <w:rPr>
          <w:rFonts w:ascii="Arial" w:hAnsi="Arial" w:cs="Arial"/>
          <w:sz w:val="28"/>
          <w:szCs w:val="28"/>
        </w:rPr>
        <w:t xml:space="preserve"> </w:t>
      </w:r>
    </w:p>
    <w:p w:rsidR="001A530C" w:rsidRDefault="001A530C" w:rsidP="00CD010F">
      <w:pPr>
        <w:pStyle w:val="Zkladntext"/>
        <w:ind w:left="0"/>
        <w:jc w:val="both"/>
        <w:rPr>
          <w:rFonts w:cs="Times New Roman"/>
          <w:spacing w:val="-2"/>
          <w:lang w:val="cs-CZ"/>
        </w:rPr>
      </w:pP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Děti mají práva, která jim zaručuje Listina lidských práv a svobod a Úmluva o právech dítěte. </w:t>
      </w: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Dítě má právo na respektující přístup a rovné příležitosti k jeho zapojení do kolektivu.</w:t>
      </w:r>
      <w:r w:rsidR="00402690" w:rsidRPr="00FF78BC">
        <w:rPr>
          <w:rFonts w:ascii="Arial" w:hAnsi="Arial" w:cs="Arial"/>
          <w:sz w:val="24"/>
          <w:szCs w:val="24"/>
        </w:rPr>
        <w:t xml:space="preserve"> </w:t>
      </w: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Dítě má právo se cítit přijímáno a podporováno v rozvoji svého potenciálu. </w:t>
      </w: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Dítě má právo na individuální přístup a vyjádření svého názoru respektujícím způsobem.</w:t>
      </w:r>
      <w:r w:rsidR="00402690" w:rsidRPr="00FF78BC">
        <w:rPr>
          <w:rFonts w:ascii="Arial" w:hAnsi="Arial" w:cs="Arial"/>
          <w:sz w:val="24"/>
          <w:szCs w:val="24"/>
        </w:rPr>
        <w:t xml:space="preserve"> </w:t>
      </w: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Dít</w:t>
      </w:r>
      <w:r w:rsidR="00402690" w:rsidRPr="00FF78BC">
        <w:rPr>
          <w:rFonts w:ascii="Arial" w:hAnsi="Arial" w:cs="Arial"/>
          <w:sz w:val="24"/>
          <w:szCs w:val="24"/>
        </w:rPr>
        <w:t>ě</w:t>
      </w:r>
      <w:r w:rsidRPr="00FF78BC">
        <w:rPr>
          <w:rFonts w:ascii="Arial" w:hAnsi="Arial" w:cs="Arial"/>
          <w:sz w:val="24"/>
          <w:szCs w:val="24"/>
        </w:rPr>
        <w:t xml:space="preserve"> má právo na pobyt v bezpečném, příjemném, zdravém a podnětném prostředí, kde o něj pečuje kvalifikovaný personál. </w:t>
      </w:r>
    </w:p>
    <w:p w:rsidR="00DF1E41" w:rsidRPr="00FF78BC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Dítě má právo na adaptační pobyt dle vlastního tempa v doprovodu zákonného zástupce.</w:t>
      </w:r>
    </w:p>
    <w:p w:rsidR="00DF1E41" w:rsidRDefault="00DF1E41" w:rsidP="00CD0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1C5" w:rsidRPr="00402690" w:rsidRDefault="000861C5" w:rsidP="00CD0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Dítě má povinnost respektovat pokyny průvodců.</w:t>
      </w:r>
      <w:r w:rsidR="00402690" w:rsidRPr="00FF78BC">
        <w:rPr>
          <w:rFonts w:ascii="Arial" w:hAnsi="Arial" w:cs="Arial"/>
          <w:sz w:val="24"/>
          <w:szCs w:val="24"/>
        </w:rPr>
        <w:t xml:space="preserve"> </w:t>
      </w: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70F">
        <w:rPr>
          <w:rFonts w:ascii="Arial" w:hAnsi="Arial" w:cs="Arial"/>
          <w:sz w:val="24"/>
          <w:szCs w:val="24"/>
        </w:rPr>
        <w:t>Dítě má povinnost dodržovat domluvená pravidla.</w:t>
      </w:r>
      <w:r w:rsidR="00402690" w:rsidRPr="00B4670F">
        <w:rPr>
          <w:rFonts w:ascii="Arial" w:hAnsi="Arial" w:cs="Arial"/>
          <w:sz w:val="24"/>
          <w:szCs w:val="24"/>
        </w:rPr>
        <w:t xml:space="preserve"> </w:t>
      </w:r>
    </w:p>
    <w:p w:rsid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70F">
        <w:rPr>
          <w:rFonts w:ascii="Arial" w:hAnsi="Arial" w:cs="Arial"/>
          <w:sz w:val="24"/>
          <w:szCs w:val="24"/>
        </w:rPr>
        <w:t xml:space="preserve">Dítě má povinnost chovat se slušně a respektovat své vrstevníky, průvodce a další zaměstnance. </w:t>
      </w:r>
    </w:p>
    <w:p w:rsidR="00DF1E41" w:rsidRPr="00B4670F" w:rsidRDefault="00DF1E41" w:rsidP="00CD0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70F">
        <w:rPr>
          <w:rFonts w:ascii="Arial" w:hAnsi="Arial" w:cs="Arial"/>
          <w:sz w:val="24"/>
          <w:szCs w:val="24"/>
        </w:rPr>
        <w:t>Dítě má povinnost chovat se s úctou k majetku a vybavení školy, k fauně a k flóře.</w:t>
      </w:r>
    </w:p>
    <w:p w:rsidR="00DF1E41" w:rsidRDefault="00DF1E41" w:rsidP="00CD010F"/>
    <w:p w:rsidR="00DF1E41" w:rsidRPr="00402690" w:rsidRDefault="00DF1E41" w:rsidP="00CD010F">
      <w:pPr>
        <w:pStyle w:val="Nadpis2"/>
        <w:spacing w:before="0"/>
        <w:jc w:val="both"/>
        <w:rPr>
          <w:rFonts w:ascii="Arial" w:hAnsi="Arial" w:cs="Arial"/>
          <w:sz w:val="28"/>
          <w:szCs w:val="28"/>
        </w:rPr>
      </w:pPr>
      <w:bookmarkStart w:id="4" w:name="_Toc9692936"/>
      <w:bookmarkStart w:id="5" w:name="_Toc10159833"/>
      <w:r w:rsidRPr="00402690">
        <w:rPr>
          <w:rFonts w:ascii="Arial" w:hAnsi="Arial" w:cs="Arial"/>
          <w:sz w:val="28"/>
          <w:szCs w:val="28"/>
        </w:rPr>
        <w:t>Práva a povinnosti zákonných zástupců (dále „rodičů</w:t>
      </w:r>
      <w:r w:rsidR="00402690" w:rsidRPr="00402690">
        <w:rPr>
          <w:rFonts w:ascii="Arial" w:hAnsi="Arial" w:cs="Arial"/>
          <w:sz w:val="28"/>
          <w:szCs w:val="28"/>
          <w:rtl/>
          <w:lang w:bidi="he-IL"/>
        </w:rPr>
        <w:t>֞</w:t>
      </w:r>
      <w:r w:rsidR="00402690" w:rsidRPr="00402690">
        <w:rPr>
          <w:rFonts w:ascii="Arial" w:hAnsi="Arial" w:cs="Arial"/>
          <w:sz w:val="28"/>
          <w:szCs w:val="28"/>
        </w:rPr>
        <w:t>ʺ</w:t>
      </w:r>
      <w:r w:rsidRPr="00402690">
        <w:rPr>
          <w:rFonts w:ascii="Arial" w:hAnsi="Arial" w:cs="Arial"/>
          <w:sz w:val="28"/>
          <w:szCs w:val="28"/>
        </w:rPr>
        <w:t>)</w:t>
      </w:r>
      <w:bookmarkEnd w:id="4"/>
      <w:bookmarkEnd w:id="5"/>
    </w:p>
    <w:p w:rsidR="00DF1E41" w:rsidRPr="00402690" w:rsidRDefault="00DF1E41" w:rsidP="00CD010F">
      <w:pPr>
        <w:spacing w:after="0"/>
        <w:rPr>
          <w:rFonts w:ascii="Arial" w:hAnsi="Arial" w:cs="Arial"/>
          <w:sz w:val="24"/>
          <w:szCs w:val="24"/>
        </w:rPr>
      </w:pP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Zákonní zástupci jsou povinni řídit se tímto Školním řádem, smlouvou o docházce a dodržovat organizaci školy.</w:t>
      </w:r>
      <w:r w:rsidR="00402690" w:rsidRPr="00FF78BC">
        <w:rPr>
          <w:rFonts w:ascii="Arial" w:hAnsi="Arial" w:cs="Arial"/>
          <w:sz w:val="24"/>
          <w:szCs w:val="24"/>
        </w:rPr>
        <w:t xml:space="preserve">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Rodiče jsou povinni písemně informovat provozovatele o zdravotních, stravovacích a dalších omezeních dítěte před zahájením docházky a poté kdykoli nastane změna v uvedených údajích.</w:t>
      </w:r>
      <w:r w:rsidR="00402690" w:rsidRPr="00FF78BC">
        <w:rPr>
          <w:rFonts w:ascii="Arial" w:hAnsi="Arial" w:cs="Arial"/>
          <w:sz w:val="24"/>
          <w:szCs w:val="24"/>
        </w:rPr>
        <w:t xml:space="preserve">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Rodiče jsou povinni hradit náklady na péči o dítě dle ceníku platného v době nástupu dítěte a to do 20. dne p</w:t>
      </w:r>
      <w:r w:rsidR="00C7414C">
        <w:rPr>
          <w:rFonts w:ascii="Arial" w:hAnsi="Arial" w:cs="Arial"/>
          <w:sz w:val="24"/>
          <w:szCs w:val="24"/>
        </w:rPr>
        <w:t xml:space="preserve">ředchozího měsíce na číslo účtu, které je součástí Smlouvy o docházce.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jsou povinni informovat provozovatele o významných změnách v životě dítěte, které jsou podstatné pro poskytování kvalitní péče dítěti.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jsou povinni zajistit řádně označené oblečení a vybavení pro dítě tak, aby odpovídalo aktuálnímu počasí.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odpovídají za čistotu v šatních skříňkách, za čistotu láhve na pitný režim a náhradní oblečení.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 zajistí, aby dítě nenosilo do školky sladkosti a žvýkačky, osobní hračky, cennosti a nebezpečné předměty.</w:t>
      </w:r>
      <w:r w:rsidR="00473DC2" w:rsidRPr="00FF78BC">
        <w:rPr>
          <w:rFonts w:ascii="Arial" w:hAnsi="Arial" w:cs="Arial"/>
          <w:sz w:val="24"/>
          <w:szCs w:val="24"/>
        </w:rPr>
        <w:t xml:space="preserve"> </w:t>
      </w:r>
    </w:p>
    <w:p w:rsidR="00123A6D" w:rsidRDefault="00123A6D" w:rsidP="00CD010F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123A6D" w:rsidP="00CD010F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123A6D" w:rsidP="00CD010F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7142EA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 je povinen dodržovat časy předávávání a vyzvedávání dítěte.</w:t>
      </w:r>
      <w:r w:rsidR="00473DC2" w:rsidRPr="00FF78BC">
        <w:rPr>
          <w:rFonts w:ascii="Arial" w:hAnsi="Arial" w:cs="Arial"/>
          <w:sz w:val="24"/>
          <w:szCs w:val="24"/>
        </w:rPr>
        <w:t xml:space="preserve"> </w:t>
      </w:r>
    </w:p>
    <w:p w:rsidR="007142EA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dodržují zákaz vjezdu </w:t>
      </w:r>
      <w:r w:rsidR="00E044E4">
        <w:rPr>
          <w:rFonts w:ascii="Arial" w:hAnsi="Arial" w:cs="Arial"/>
          <w:sz w:val="24"/>
          <w:szCs w:val="24"/>
        </w:rPr>
        <w:t xml:space="preserve">motorovým vozidlem </w:t>
      </w:r>
      <w:r w:rsidRPr="00FF78BC">
        <w:rPr>
          <w:rFonts w:ascii="Arial" w:hAnsi="Arial" w:cs="Arial"/>
          <w:sz w:val="24"/>
          <w:szCs w:val="24"/>
        </w:rPr>
        <w:t xml:space="preserve">na </w:t>
      </w:r>
      <w:r w:rsidRPr="00C7414C">
        <w:rPr>
          <w:rFonts w:ascii="Arial" w:hAnsi="Arial" w:cs="Arial"/>
          <w:sz w:val="24"/>
          <w:szCs w:val="24"/>
        </w:rPr>
        <w:t>in</w:t>
      </w:r>
      <w:r w:rsidR="00C7414C">
        <w:rPr>
          <w:rFonts w:ascii="Arial" w:hAnsi="Arial" w:cs="Arial"/>
          <w:sz w:val="24"/>
          <w:szCs w:val="24"/>
        </w:rPr>
        <w:t>-</w:t>
      </w:r>
      <w:r w:rsidRPr="00C7414C">
        <w:rPr>
          <w:rFonts w:ascii="Arial" w:hAnsi="Arial" w:cs="Arial"/>
          <w:sz w:val="24"/>
          <w:szCs w:val="24"/>
        </w:rPr>
        <w:t>line</w:t>
      </w:r>
      <w:r w:rsidR="00E044E4">
        <w:rPr>
          <w:rFonts w:ascii="Arial" w:hAnsi="Arial" w:cs="Arial"/>
          <w:sz w:val="24"/>
          <w:szCs w:val="24"/>
        </w:rPr>
        <w:t xml:space="preserve"> okruh</w:t>
      </w:r>
      <w:r w:rsidRPr="00FF78BC">
        <w:rPr>
          <w:rFonts w:ascii="Arial" w:hAnsi="Arial" w:cs="Arial"/>
          <w:sz w:val="24"/>
          <w:szCs w:val="24"/>
        </w:rPr>
        <w:t xml:space="preserve">. V případě nedodržení jsou povinni </w:t>
      </w:r>
      <w:r w:rsidR="00E044E4">
        <w:rPr>
          <w:rFonts w:ascii="Arial" w:hAnsi="Arial" w:cs="Arial"/>
          <w:sz w:val="24"/>
          <w:szCs w:val="24"/>
        </w:rPr>
        <w:t>vysadit sazenici s balem stromu (jedle ve výšce min. 1,5m)</w:t>
      </w:r>
      <w:r w:rsidRPr="00FF78BC">
        <w:rPr>
          <w:rFonts w:ascii="Arial" w:hAnsi="Arial" w:cs="Arial"/>
          <w:sz w:val="24"/>
          <w:szCs w:val="24"/>
        </w:rPr>
        <w:t xml:space="preserve"> </w:t>
      </w:r>
      <w:r w:rsidR="00E044E4">
        <w:rPr>
          <w:rFonts w:ascii="Arial" w:hAnsi="Arial" w:cs="Arial"/>
          <w:sz w:val="24"/>
          <w:szCs w:val="24"/>
        </w:rPr>
        <w:t xml:space="preserve">v místě dle domluvy.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jsou povinni zúčastnit se alespoň 1 rodičovské brigády za školní rok.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jsou povinni číst pravidelné </w:t>
      </w:r>
      <w:r w:rsidR="00E044E4">
        <w:rPr>
          <w:rFonts w:ascii="Arial" w:hAnsi="Arial" w:cs="Arial"/>
          <w:sz w:val="24"/>
          <w:szCs w:val="24"/>
        </w:rPr>
        <w:t xml:space="preserve">příspěvky na FB skupině školka Sofisa, skupinovém chatu mns a emaily a </w:t>
      </w:r>
      <w:r w:rsidRPr="00FF78BC">
        <w:rPr>
          <w:rFonts w:ascii="Arial" w:hAnsi="Arial" w:cs="Arial"/>
          <w:sz w:val="24"/>
          <w:szCs w:val="24"/>
        </w:rPr>
        <w:t xml:space="preserve">řídit se dle informací a pokynů, které jsou v nich popsány. </w:t>
      </w:r>
    </w:p>
    <w:p w:rsidR="00DF1E41" w:rsidRPr="00FF78BC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Rodiče jsou povinni spolupracovat s průvodci LMŠ při jednotném vedení dětí, v samostatnosti při oblékání, stolování, hygieně, úklidu. Vést děti k dodržování základních společenských návyků (pozdrav, požádání, poděkování), k úctě k dospělým a sebeúctě. V případě výskytu parazitů musí rodiče neprodleně informovat LMŠ o této skutečnosti a zajistit okamžitou léčbu</w:t>
      </w:r>
      <w:r w:rsidR="00E044E4">
        <w:rPr>
          <w:rFonts w:ascii="Arial" w:hAnsi="Arial" w:cs="Arial"/>
          <w:sz w:val="24"/>
          <w:szCs w:val="24"/>
        </w:rPr>
        <w:t xml:space="preserve"> svého dítěte</w:t>
      </w:r>
      <w:r w:rsidRPr="00FF78BC">
        <w:rPr>
          <w:rFonts w:ascii="Arial" w:hAnsi="Arial" w:cs="Arial"/>
          <w:sz w:val="24"/>
          <w:szCs w:val="24"/>
        </w:rPr>
        <w:t xml:space="preserve">. </w:t>
      </w:r>
    </w:p>
    <w:p w:rsidR="00D718C8" w:rsidRPr="00D718C8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Rodiče mají právo vzdát se nároku na školní stravování a zajišťovat si stravu pro dítě sami.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Rodiče mají právo doprovázet dítě při adaptačním pobytu.</w:t>
      </w:r>
      <w:r w:rsidR="00473DC2" w:rsidRPr="00FF78BC">
        <w:rPr>
          <w:rFonts w:ascii="Arial" w:hAnsi="Arial" w:cs="Arial"/>
          <w:sz w:val="24"/>
          <w:szCs w:val="24"/>
        </w:rPr>
        <w:t xml:space="preserve"> </w:t>
      </w:r>
    </w:p>
    <w:p w:rsidR="000861C5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Rodiče mají právo podílet se na provozu a fungování LMŠ Sofisa.</w:t>
      </w:r>
      <w:r w:rsidR="00473DC2" w:rsidRPr="00FF78BC">
        <w:rPr>
          <w:rFonts w:ascii="Arial" w:hAnsi="Arial" w:cs="Arial"/>
          <w:sz w:val="24"/>
          <w:szCs w:val="24"/>
        </w:rPr>
        <w:t xml:space="preserve"> </w:t>
      </w:r>
    </w:p>
    <w:p w:rsidR="00DF1E41" w:rsidRDefault="00DF1E41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Rodiče mají právo na informace a poradenskou službu školy v záležitostech, týkajících se vzdělávání jejich dětí.</w:t>
      </w:r>
    </w:p>
    <w:p w:rsidR="009B4774" w:rsidRPr="00FF78BC" w:rsidRDefault="009B4774" w:rsidP="00CD010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Rodiče mají právo telefonicky kontaktovat průvodce v době 7:30 – 8:15 a 16:00-16:30. Ostatní doba je vyhrazená pro péči o děti ve všem co, to obnáší.  </w:t>
      </w:r>
      <w:r w:rsidR="00E044E4">
        <w:rPr>
          <w:rFonts w:ascii="Arial" w:hAnsi="Arial" w:cs="Arial"/>
          <w:sz w:val="24"/>
          <w:szCs w:val="24"/>
        </w:rPr>
        <w:t>Telefonní kontakt probíhá na školní mobil – 773823126. V ostatních časech je možné kontaktovat průvodce formou sms.</w:t>
      </w:r>
    </w:p>
    <w:p w:rsidR="00DF1E41" w:rsidRPr="00402690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E044E4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Opakované </w:t>
      </w:r>
      <w:r w:rsidR="00DF1E41" w:rsidRPr="00402690">
        <w:rPr>
          <w:rFonts w:ascii="Arial" w:hAnsi="Arial" w:cs="Arial"/>
          <w:sz w:val="24"/>
          <w:szCs w:val="24"/>
        </w:rPr>
        <w:t>porušování Školního řádu ze strany zákonného zástupce, může být</w:t>
      </w:r>
      <w:r w:rsidR="00473DC2">
        <w:rPr>
          <w:rFonts w:ascii="Arial" w:hAnsi="Arial" w:cs="Arial"/>
          <w:sz w:val="24"/>
          <w:szCs w:val="24"/>
        </w:rPr>
        <w:t xml:space="preserve"> </w:t>
      </w:r>
      <w:r w:rsidR="00DF1E41" w:rsidRPr="00402690">
        <w:rPr>
          <w:rFonts w:ascii="Arial" w:hAnsi="Arial" w:cs="Arial"/>
          <w:sz w:val="24"/>
          <w:szCs w:val="24"/>
        </w:rPr>
        <w:t>důvodem k ukončení docházky dítěte do mateřské školy.</w:t>
      </w:r>
    </w:p>
    <w:p w:rsidR="00DF1E41" w:rsidRPr="00473DC2" w:rsidRDefault="00DF1E41" w:rsidP="00CD010F">
      <w:pPr>
        <w:pStyle w:val="Zkladntext"/>
        <w:ind w:left="0"/>
        <w:jc w:val="both"/>
        <w:rPr>
          <w:rFonts w:ascii="Arial" w:hAnsi="Arial" w:cs="Arial"/>
          <w:spacing w:val="-2"/>
          <w:sz w:val="28"/>
          <w:szCs w:val="28"/>
          <w:lang w:val="cs-CZ"/>
        </w:rPr>
      </w:pPr>
    </w:p>
    <w:p w:rsidR="00DF1E4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6" w:name="_Toc10159834"/>
      <w:r w:rsidRPr="00473DC2">
        <w:rPr>
          <w:rFonts w:ascii="Arial" w:hAnsi="Arial" w:cs="Arial"/>
          <w:sz w:val="28"/>
          <w:szCs w:val="28"/>
        </w:rPr>
        <w:t>Práva a po</w:t>
      </w:r>
      <w:r w:rsidR="009B4774">
        <w:rPr>
          <w:rFonts w:ascii="Arial" w:hAnsi="Arial" w:cs="Arial"/>
          <w:sz w:val="28"/>
          <w:szCs w:val="28"/>
        </w:rPr>
        <w:t>vinnosti průvodců</w:t>
      </w:r>
      <w:bookmarkEnd w:id="6"/>
    </w:p>
    <w:p w:rsidR="00473DC2" w:rsidRPr="00473DC2" w:rsidRDefault="00473DC2" w:rsidP="00CD010F">
      <w:pPr>
        <w:spacing w:after="0"/>
        <w:rPr>
          <w:rFonts w:ascii="Arial" w:hAnsi="Arial" w:cs="Arial"/>
          <w:sz w:val="24"/>
          <w:szCs w:val="24"/>
        </w:rPr>
      </w:pPr>
    </w:p>
    <w:p w:rsidR="000861C5" w:rsidRDefault="00DF1E41" w:rsidP="00CD010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Průvodci mají právo nepřijmout dítě do denního programu, jeví-li známky akutního onemocnění, je-li nedostatečně oblečené nebo vybavené. </w:t>
      </w:r>
    </w:p>
    <w:p w:rsidR="000861C5" w:rsidRDefault="00DF1E41" w:rsidP="00CD010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Průvodci mají právo v případě dlouho</w:t>
      </w:r>
      <w:r w:rsidR="00473DC2" w:rsidRPr="00FF78BC">
        <w:rPr>
          <w:rFonts w:ascii="Arial" w:hAnsi="Arial" w:cs="Arial"/>
          <w:sz w:val="24"/>
          <w:szCs w:val="24"/>
        </w:rPr>
        <w:t xml:space="preserve"> </w:t>
      </w:r>
      <w:r w:rsidRPr="00FF78BC">
        <w:rPr>
          <w:rFonts w:ascii="Arial" w:hAnsi="Arial" w:cs="Arial"/>
          <w:sz w:val="24"/>
          <w:szCs w:val="24"/>
        </w:rPr>
        <w:t>trvajíc</w:t>
      </w:r>
      <w:r w:rsidR="00473DC2" w:rsidRPr="00FF78BC">
        <w:rPr>
          <w:rFonts w:ascii="Arial" w:hAnsi="Arial" w:cs="Arial"/>
          <w:sz w:val="24"/>
          <w:szCs w:val="24"/>
        </w:rPr>
        <w:t>í</w:t>
      </w:r>
      <w:r w:rsidRPr="00FF78BC">
        <w:rPr>
          <w:rFonts w:ascii="Arial" w:hAnsi="Arial" w:cs="Arial"/>
          <w:sz w:val="24"/>
          <w:szCs w:val="24"/>
        </w:rPr>
        <w:t>ho ne</w:t>
      </w:r>
      <w:r w:rsidR="00473DC2" w:rsidRPr="00FF78BC">
        <w:rPr>
          <w:rFonts w:ascii="Arial" w:hAnsi="Arial" w:cs="Arial"/>
          <w:sz w:val="24"/>
          <w:szCs w:val="24"/>
        </w:rPr>
        <w:t>u</w:t>
      </w:r>
      <w:r w:rsidRPr="00FF78BC">
        <w:rPr>
          <w:rFonts w:ascii="Arial" w:hAnsi="Arial" w:cs="Arial"/>
          <w:sz w:val="24"/>
          <w:szCs w:val="24"/>
        </w:rPr>
        <w:t>stupujícího stesku či prožívané úzkosti kontaktovat rodiče dítěte v dalším postupu.</w:t>
      </w:r>
      <w:r w:rsidR="00473DC2" w:rsidRPr="00FF78BC">
        <w:rPr>
          <w:rFonts w:ascii="Arial" w:hAnsi="Arial" w:cs="Arial"/>
          <w:sz w:val="24"/>
          <w:szCs w:val="24"/>
        </w:rPr>
        <w:t xml:space="preserve"> </w:t>
      </w:r>
    </w:p>
    <w:p w:rsidR="00DF1E41" w:rsidRPr="00FF78BC" w:rsidRDefault="00DF1E41" w:rsidP="00CD010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Průvodci mají právo v případě </w:t>
      </w:r>
      <w:r w:rsidR="009B4774">
        <w:rPr>
          <w:rFonts w:ascii="Arial" w:hAnsi="Arial" w:cs="Arial"/>
          <w:sz w:val="24"/>
          <w:szCs w:val="24"/>
        </w:rPr>
        <w:t xml:space="preserve">déle trvajícího </w:t>
      </w:r>
      <w:r w:rsidRPr="00FF78BC">
        <w:rPr>
          <w:rFonts w:ascii="Arial" w:hAnsi="Arial" w:cs="Arial"/>
          <w:sz w:val="24"/>
          <w:szCs w:val="24"/>
        </w:rPr>
        <w:t>neustupujícího vzdoru a nerespektování pravidel a pokynů průvodců kontaktovat rodiče dítěte v dalším postupu.</w:t>
      </w:r>
    </w:p>
    <w:p w:rsidR="000861C5" w:rsidRDefault="00DF1E41" w:rsidP="00CD010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Průvodci jsou povinni respektovat přání rodičů dítěte, která jsou v souladu s ŠVP, Školním řádem a Smlouvě o docházce (např. oblečení, odpočinek, stravování</w:t>
      </w:r>
      <w:r w:rsidR="00473DC2" w:rsidRPr="00FF78BC">
        <w:rPr>
          <w:rFonts w:ascii="Arial" w:hAnsi="Arial" w:cs="Arial"/>
          <w:sz w:val="24"/>
          <w:szCs w:val="24"/>
        </w:rPr>
        <w:t>,</w:t>
      </w:r>
      <w:r w:rsidRPr="00FF78BC">
        <w:rPr>
          <w:rFonts w:ascii="Arial" w:hAnsi="Arial" w:cs="Arial"/>
          <w:sz w:val="24"/>
          <w:szCs w:val="24"/>
        </w:rPr>
        <w:t xml:space="preserve"> …)</w:t>
      </w:r>
      <w:r w:rsidR="000861C5">
        <w:rPr>
          <w:rFonts w:ascii="Arial" w:hAnsi="Arial" w:cs="Arial"/>
          <w:sz w:val="24"/>
          <w:szCs w:val="24"/>
        </w:rPr>
        <w:t>.</w:t>
      </w:r>
    </w:p>
    <w:p w:rsidR="009B4774" w:rsidRDefault="00DF1E41" w:rsidP="00CD010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Průvodci jsou povinni sdělovat rodičům při </w:t>
      </w:r>
      <w:r w:rsidR="009B4774">
        <w:rPr>
          <w:rFonts w:ascii="Arial" w:hAnsi="Arial" w:cs="Arial"/>
          <w:sz w:val="24"/>
          <w:szCs w:val="24"/>
        </w:rPr>
        <w:t xml:space="preserve">každém </w:t>
      </w:r>
      <w:r w:rsidRPr="00FF78BC">
        <w:rPr>
          <w:rFonts w:ascii="Arial" w:hAnsi="Arial" w:cs="Arial"/>
          <w:sz w:val="24"/>
          <w:szCs w:val="24"/>
        </w:rPr>
        <w:t>předávání dítěte průběh dne a významné momenty v projevech dítěte.</w:t>
      </w:r>
      <w:r w:rsidR="00FF78BC">
        <w:rPr>
          <w:rFonts w:ascii="Arial" w:hAnsi="Arial" w:cs="Arial"/>
          <w:sz w:val="24"/>
          <w:szCs w:val="24"/>
        </w:rPr>
        <w:t xml:space="preserve"> </w:t>
      </w:r>
    </w:p>
    <w:p w:rsidR="00DF1E41" w:rsidRPr="00FF78BC" w:rsidRDefault="00DF1E41" w:rsidP="00CD010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Průvodci jsou povinni být k dispozici na mobilním telefonu v čase 7:30 – 8:15 a 16:00 – 16:30</w:t>
      </w:r>
      <w:r w:rsidR="009B4774">
        <w:rPr>
          <w:rFonts w:ascii="Arial" w:hAnsi="Arial" w:cs="Arial"/>
          <w:sz w:val="24"/>
          <w:szCs w:val="24"/>
        </w:rPr>
        <w:t xml:space="preserve"> hod z důvodů naléhavého sdělení. V ostatním čase jsou průvodci plně přítomni s dětmi.</w:t>
      </w:r>
    </w:p>
    <w:p w:rsidR="00DF1E41" w:rsidRDefault="00DF1E41" w:rsidP="00CD010F">
      <w:pPr>
        <w:pStyle w:val="Zkladntext"/>
        <w:ind w:left="0"/>
        <w:jc w:val="both"/>
        <w:rPr>
          <w:rFonts w:cs="Times New Roman"/>
          <w:spacing w:val="-2"/>
          <w:lang w:val="cs-CZ"/>
        </w:rPr>
      </w:pPr>
    </w:p>
    <w:p w:rsidR="00DF1E41" w:rsidRDefault="00DF1E41" w:rsidP="00CD010F">
      <w:pPr>
        <w:pStyle w:val="Zkladntext"/>
        <w:ind w:left="0"/>
        <w:jc w:val="both"/>
        <w:rPr>
          <w:rFonts w:cs="Times New Roman"/>
          <w:spacing w:val="-2"/>
          <w:lang w:val="cs-CZ"/>
        </w:rPr>
      </w:pPr>
    </w:p>
    <w:p w:rsidR="00DF1E41" w:rsidRPr="00473DC2" w:rsidRDefault="00DF1E41" w:rsidP="00CD010F">
      <w:pPr>
        <w:pStyle w:val="Nadpis1"/>
        <w:spacing w:before="0"/>
        <w:jc w:val="both"/>
        <w:rPr>
          <w:rFonts w:ascii="Arial" w:hAnsi="Arial" w:cs="Arial"/>
        </w:rPr>
      </w:pPr>
      <w:bookmarkStart w:id="7" w:name="_Toc9692937"/>
      <w:bookmarkStart w:id="8" w:name="_Toc10159835"/>
      <w:r w:rsidRPr="00473DC2">
        <w:rPr>
          <w:rFonts w:ascii="Arial" w:hAnsi="Arial" w:cs="Arial"/>
        </w:rPr>
        <w:t>Informace k požadavkům na chování</w:t>
      </w:r>
      <w:bookmarkEnd w:id="7"/>
      <w:bookmarkEnd w:id="8"/>
      <w:r w:rsidRPr="00473DC2">
        <w:rPr>
          <w:rFonts w:ascii="Arial" w:hAnsi="Arial" w:cs="Arial"/>
        </w:rPr>
        <w:t xml:space="preserve"> </w:t>
      </w: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" w:name="_Toc9692938"/>
      <w:r w:rsidRPr="00473DC2">
        <w:rPr>
          <w:rFonts w:ascii="Arial" w:hAnsi="Arial" w:cs="Arial"/>
          <w:sz w:val="24"/>
          <w:szCs w:val="24"/>
        </w:rPr>
        <w:t>Nastavená pravidla chování jsou potřebná k zajištění psychické pohody dětí, průvodců a tím i bezpečnosti dětí a k bezproblémovému chodu školky.</w:t>
      </w:r>
      <w:bookmarkEnd w:id="9"/>
      <w:r w:rsidR="00473DC2">
        <w:rPr>
          <w:rFonts w:ascii="Arial" w:hAnsi="Arial" w:cs="Arial"/>
          <w:sz w:val="24"/>
          <w:szCs w:val="24"/>
        </w:rPr>
        <w:t xml:space="preserve"> </w:t>
      </w:r>
      <w:r w:rsidRPr="00473DC2">
        <w:rPr>
          <w:rFonts w:ascii="Arial" w:hAnsi="Arial" w:cs="Arial"/>
          <w:sz w:val="24"/>
          <w:szCs w:val="24"/>
        </w:rPr>
        <w:t>Se zákonnými zástupci dětí si vykáme. Preferujeme oslovení křestním jménem. Na požádání či nabídku rodiče je možné vzájemné tykání. Děti oslovuje</w:t>
      </w:r>
      <w:r w:rsidR="009B4774">
        <w:rPr>
          <w:rFonts w:ascii="Arial" w:hAnsi="Arial" w:cs="Arial"/>
          <w:sz w:val="24"/>
          <w:szCs w:val="24"/>
        </w:rPr>
        <w:t>me</w:t>
      </w:r>
      <w:r w:rsidRPr="00473DC2">
        <w:rPr>
          <w:rFonts w:ascii="Arial" w:hAnsi="Arial" w:cs="Arial"/>
          <w:sz w:val="24"/>
          <w:szCs w:val="24"/>
        </w:rPr>
        <w:t xml:space="preserve"> křestním jménem nebo přezdívkou. Příjmení používáme </w:t>
      </w:r>
      <w:r w:rsidR="009B4774">
        <w:rPr>
          <w:rFonts w:ascii="Arial" w:hAnsi="Arial" w:cs="Arial"/>
          <w:sz w:val="24"/>
          <w:szCs w:val="24"/>
        </w:rPr>
        <w:t xml:space="preserve">pouze </w:t>
      </w:r>
      <w:r w:rsidRPr="00473DC2">
        <w:rPr>
          <w:rFonts w:ascii="Arial" w:hAnsi="Arial" w:cs="Arial"/>
          <w:sz w:val="24"/>
          <w:szCs w:val="24"/>
        </w:rPr>
        <w:t xml:space="preserve">v ojedinělých situacích pro odlišení dětí se stejnými jmény. </w:t>
      </w: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3DC2">
        <w:rPr>
          <w:rFonts w:ascii="Arial" w:hAnsi="Arial" w:cs="Arial"/>
          <w:sz w:val="24"/>
          <w:szCs w:val="24"/>
        </w:rPr>
        <w:t xml:space="preserve">Vycházíme z předpokladu, že zákonní zástupci dětí jsou schopni sebereflexe, důvěřují </w:t>
      </w:r>
      <w:r w:rsidR="009B4774">
        <w:rPr>
          <w:rFonts w:ascii="Arial" w:hAnsi="Arial" w:cs="Arial"/>
          <w:sz w:val="24"/>
          <w:szCs w:val="24"/>
        </w:rPr>
        <w:t>pracovníkům</w:t>
      </w:r>
      <w:r w:rsidRPr="00473DC2">
        <w:rPr>
          <w:rFonts w:ascii="Arial" w:hAnsi="Arial" w:cs="Arial"/>
          <w:sz w:val="24"/>
          <w:szCs w:val="24"/>
        </w:rPr>
        <w:t xml:space="preserve"> LMŠ a chovají se ve vztahu k LMŠ bez předsudků s cílem vzájemné </w:t>
      </w:r>
      <w:r w:rsidR="009B4774">
        <w:rPr>
          <w:rFonts w:ascii="Arial" w:hAnsi="Arial" w:cs="Arial"/>
          <w:sz w:val="24"/>
          <w:szCs w:val="24"/>
        </w:rPr>
        <w:t xml:space="preserve">příjemné </w:t>
      </w:r>
      <w:r w:rsidRPr="00473DC2">
        <w:rPr>
          <w:rFonts w:ascii="Arial" w:hAnsi="Arial" w:cs="Arial"/>
          <w:sz w:val="24"/>
          <w:szCs w:val="24"/>
        </w:rPr>
        <w:t xml:space="preserve">spolupráce a rozvoji LMŠ.  </w:t>
      </w: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3DC2">
        <w:rPr>
          <w:rFonts w:ascii="Arial" w:hAnsi="Arial" w:cs="Arial"/>
          <w:sz w:val="24"/>
          <w:szCs w:val="24"/>
        </w:rPr>
        <w:t xml:space="preserve">V komunikaci s ostatními se snažíme předcházet vzniku domněnek či šíření neověřených informací. V případě nejasností, domněnek, neshod či vnitřního napětí </w:t>
      </w:r>
      <w:r w:rsidR="009B4774">
        <w:rPr>
          <w:rFonts w:ascii="Arial" w:hAnsi="Arial" w:cs="Arial"/>
          <w:sz w:val="24"/>
          <w:szCs w:val="24"/>
        </w:rPr>
        <w:t xml:space="preserve">doporučujeme používat nástroj zpětné vazby, který pomáhá předcházet konfliktům – tj. pojmenovat </w:t>
      </w:r>
      <w:r w:rsidRPr="00473DC2">
        <w:rPr>
          <w:rFonts w:ascii="Arial" w:hAnsi="Arial" w:cs="Arial"/>
          <w:sz w:val="24"/>
          <w:szCs w:val="24"/>
        </w:rPr>
        <w:t xml:space="preserve"> bezkonfliktně své pozorování (co jsem viděl/slyšel/četl), své pocity (co jsem u toho prožíval), myšlenky (co se mi začalo honit hlavou, jaké to vytvořilo oba</w:t>
      </w:r>
      <w:r w:rsidR="009B4774">
        <w:rPr>
          <w:rFonts w:ascii="Arial" w:hAnsi="Arial" w:cs="Arial"/>
          <w:sz w:val="24"/>
          <w:szCs w:val="24"/>
        </w:rPr>
        <w:t>vy).</w:t>
      </w: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3DC2">
        <w:rPr>
          <w:rFonts w:ascii="Arial" w:hAnsi="Arial" w:cs="Arial"/>
          <w:sz w:val="24"/>
          <w:szCs w:val="24"/>
        </w:rPr>
        <w:t xml:space="preserve">Vítáme projevy radosti, ocenění, </w:t>
      </w:r>
      <w:r w:rsidR="009B4774">
        <w:rPr>
          <w:rFonts w:ascii="Arial" w:hAnsi="Arial" w:cs="Arial"/>
          <w:sz w:val="24"/>
          <w:szCs w:val="24"/>
        </w:rPr>
        <w:t xml:space="preserve">poděkování. Finanční odměna je </w:t>
      </w:r>
      <w:r w:rsidR="00E044E4">
        <w:rPr>
          <w:rFonts w:ascii="Arial" w:hAnsi="Arial" w:cs="Arial"/>
          <w:sz w:val="24"/>
          <w:szCs w:val="24"/>
        </w:rPr>
        <w:t>jen jednou ze složek m</w:t>
      </w:r>
      <w:r w:rsidR="009B4774">
        <w:rPr>
          <w:rFonts w:ascii="Arial" w:hAnsi="Arial" w:cs="Arial"/>
          <w:sz w:val="24"/>
          <w:szCs w:val="24"/>
        </w:rPr>
        <w:t xml:space="preserve">otivace pro práci průvodce. </w:t>
      </w:r>
    </w:p>
    <w:p w:rsidR="00DF1E41" w:rsidRPr="00473DC2" w:rsidRDefault="00DF1E41" w:rsidP="00CD010F">
      <w:pPr>
        <w:spacing w:after="0"/>
        <w:rPr>
          <w:rFonts w:ascii="Arial" w:hAnsi="Arial" w:cs="Arial"/>
          <w:sz w:val="24"/>
          <w:szCs w:val="24"/>
        </w:rPr>
      </w:pPr>
    </w:p>
    <w:p w:rsidR="00DF1E41" w:rsidRPr="00473DC2" w:rsidRDefault="00DF1E41" w:rsidP="00CD010F">
      <w:pPr>
        <w:pStyle w:val="Nadpis2"/>
        <w:spacing w:before="0"/>
        <w:jc w:val="both"/>
        <w:rPr>
          <w:rFonts w:ascii="Arial" w:hAnsi="Arial" w:cs="Arial"/>
          <w:sz w:val="28"/>
          <w:szCs w:val="28"/>
        </w:rPr>
      </w:pPr>
      <w:bookmarkStart w:id="10" w:name="_Toc10159836"/>
      <w:r w:rsidRPr="00473DC2">
        <w:rPr>
          <w:rFonts w:ascii="Arial" w:hAnsi="Arial" w:cs="Arial"/>
          <w:sz w:val="28"/>
          <w:szCs w:val="28"/>
        </w:rPr>
        <w:t>Hodnotová pravidla ve školce</w:t>
      </w:r>
      <w:bookmarkEnd w:id="10"/>
    </w:p>
    <w:p w:rsidR="00DF1E41" w:rsidRPr="00473DC2" w:rsidRDefault="00DF1E41" w:rsidP="00CD010F">
      <w:pPr>
        <w:spacing w:after="0"/>
        <w:rPr>
          <w:rFonts w:ascii="Arial" w:hAnsi="Arial" w:cs="Arial"/>
          <w:sz w:val="24"/>
          <w:szCs w:val="24"/>
        </w:rPr>
      </w:pPr>
    </w:p>
    <w:p w:rsidR="00DF1E41" w:rsidRDefault="00992E6E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někdo potřebuje pomoc, tak mu ji nabídnu</w:t>
      </w:r>
      <w:r w:rsidR="00DF1E41" w:rsidRPr="00FF78BC">
        <w:rPr>
          <w:rFonts w:ascii="Arial" w:hAnsi="Arial" w:cs="Arial"/>
          <w:sz w:val="24"/>
          <w:szCs w:val="24"/>
        </w:rPr>
        <w:t xml:space="preserve">. </w:t>
      </w:r>
    </w:p>
    <w:p w:rsidR="00356C1D" w:rsidRPr="00FF78BC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potřebuji pomoc či pomazlit, tak si o to požádám.</w:t>
      </w:r>
    </w:p>
    <w:p w:rsidR="00DF1E41" w:rsidRDefault="00DF1E41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Když </w:t>
      </w:r>
      <w:r w:rsidR="00992E6E">
        <w:rPr>
          <w:rFonts w:ascii="Arial" w:hAnsi="Arial" w:cs="Arial"/>
          <w:sz w:val="24"/>
          <w:szCs w:val="24"/>
        </w:rPr>
        <w:t>prožívám nepohodu</w:t>
      </w:r>
      <w:r w:rsidRPr="00FF78BC">
        <w:rPr>
          <w:rFonts w:ascii="Arial" w:hAnsi="Arial" w:cs="Arial"/>
          <w:sz w:val="24"/>
          <w:szCs w:val="24"/>
        </w:rPr>
        <w:t>, popíšu to slovy</w:t>
      </w:r>
      <w:r w:rsidR="0072083A">
        <w:rPr>
          <w:rFonts w:ascii="Arial" w:hAnsi="Arial" w:cs="Arial"/>
          <w:sz w:val="24"/>
          <w:szCs w:val="24"/>
        </w:rPr>
        <w:t>.</w:t>
      </w:r>
    </w:p>
    <w:p w:rsidR="00356C1D" w:rsidRPr="00FF78BC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Když se uhodím nebo mám zranění, vždy ho </w:t>
      </w:r>
      <w:r w:rsidR="00E044E4">
        <w:rPr>
          <w:rFonts w:ascii="Arial" w:hAnsi="Arial" w:cs="Arial"/>
          <w:sz w:val="24"/>
          <w:szCs w:val="24"/>
        </w:rPr>
        <w:t>přijdu</w:t>
      </w:r>
      <w:r>
        <w:rPr>
          <w:rFonts w:ascii="Arial" w:hAnsi="Arial" w:cs="Arial"/>
          <w:sz w:val="24"/>
          <w:szCs w:val="24"/>
        </w:rPr>
        <w:t xml:space="preserve"> ukázat. </w:t>
      </w:r>
    </w:p>
    <w:p w:rsidR="00DF1E41" w:rsidRPr="00FF78BC" w:rsidRDefault="00992E6E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Můžu si hrát s dětmi a můžu si hrát i sám. </w:t>
      </w:r>
    </w:p>
    <w:p w:rsidR="00DF1E41" w:rsidRPr="00FF78BC" w:rsidRDefault="00DF1E41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Když se chci k někomu přidat do hry, zeptám se, jestli </w:t>
      </w:r>
      <w:r w:rsidR="00356C1D">
        <w:rPr>
          <w:rFonts w:ascii="Arial" w:hAnsi="Arial" w:cs="Arial"/>
          <w:sz w:val="24"/>
          <w:szCs w:val="24"/>
        </w:rPr>
        <w:t>mohu</w:t>
      </w:r>
      <w:r w:rsidR="00992E6E">
        <w:rPr>
          <w:rFonts w:ascii="Arial" w:hAnsi="Arial" w:cs="Arial"/>
          <w:sz w:val="24"/>
          <w:szCs w:val="24"/>
        </w:rPr>
        <w:t xml:space="preserve">. </w:t>
      </w:r>
    </w:p>
    <w:p w:rsidR="00DF1E41" w:rsidRPr="00FF78BC" w:rsidRDefault="00992E6E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Respektuji osobní </w:t>
      </w:r>
      <w:r w:rsidR="00DF1E41" w:rsidRPr="00FF78BC">
        <w:rPr>
          <w:rFonts w:ascii="Arial" w:hAnsi="Arial" w:cs="Arial"/>
          <w:sz w:val="24"/>
          <w:szCs w:val="24"/>
        </w:rPr>
        <w:t>prostor</w:t>
      </w:r>
      <w:r>
        <w:rPr>
          <w:rFonts w:ascii="Arial" w:hAnsi="Arial" w:cs="Arial"/>
          <w:sz w:val="24"/>
          <w:szCs w:val="24"/>
        </w:rPr>
        <w:t xml:space="preserve"> druhých</w:t>
      </w:r>
      <w:r w:rsidR="00356C1D">
        <w:rPr>
          <w:rFonts w:ascii="Arial" w:hAnsi="Arial" w:cs="Arial"/>
          <w:sz w:val="24"/>
          <w:szCs w:val="24"/>
        </w:rPr>
        <w:t xml:space="preserve">. </w:t>
      </w:r>
    </w:p>
    <w:p w:rsidR="00DF1E41" w:rsidRPr="00FF78BC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odpočívání odpočívá i pusinka. </w:t>
      </w:r>
    </w:p>
    <w:p w:rsidR="00DF1E41" w:rsidRPr="00FF78BC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Každá věc má své místo. Uklidím ji, když už ji nechci používat. </w:t>
      </w:r>
    </w:p>
    <w:p w:rsidR="00DF1E41" w:rsidRPr="00FF78BC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všemu živému se </w:t>
      </w:r>
      <w:r w:rsidR="00DF1E41" w:rsidRPr="00FF78BC">
        <w:rPr>
          <w:rFonts w:ascii="Arial" w:hAnsi="Arial" w:cs="Arial"/>
          <w:sz w:val="24"/>
          <w:szCs w:val="24"/>
        </w:rPr>
        <w:t>chovám šetrně.</w:t>
      </w:r>
    </w:p>
    <w:p w:rsidR="00DF1E41" w:rsidRPr="00FF78BC" w:rsidRDefault="00DF1E41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 xml:space="preserve">Odpadky patří do </w:t>
      </w:r>
      <w:r w:rsidR="00356C1D">
        <w:rPr>
          <w:rFonts w:ascii="Arial" w:hAnsi="Arial" w:cs="Arial"/>
          <w:sz w:val="24"/>
          <w:szCs w:val="24"/>
        </w:rPr>
        <w:t xml:space="preserve">správného </w:t>
      </w:r>
      <w:r w:rsidRPr="00FF78BC">
        <w:rPr>
          <w:rFonts w:ascii="Arial" w:hAnsi="Arial" w:cs="Arial"/>
          <w:sz w:val="24"/>
          <w:szCs w:val="24"/>
        </w:rPr>
        <w:t>koše nebo do batůžku.</w:t>
      </w:r>
    </w:p>
    <w:p w:rsidR="00156034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Když se mi nelíbí, jak se ke mně chová druhý, </w:t>
      </w:r>
      <w:r w:rsidR="00DF1E41" w:rsidRPr="00FF78BC">
        <w:rPr>
          <w:rFonts w:ascii="Arial" w:hAnsi="Arial" w:cs="Arial"/>
          <w:sz w:val="24"/>
          <w:szCs w:val="24"/>
        </w:rPr>
        <w:t xml:space="preserve">řeknu </w:t>
      </w:r>
      <w:r>
        <w:rPr>
          <w:rFonts w:ascii="Arial" w:hAnsi="Arial" w:cs="Arial"/>
          <w:sz w:val="24"/>
          <w:szCs w:val="24"/>
        </w:rPr>
        <w:t xml:space="preserve">mu </w:t>
      </w:r>
      <w:r w:rsidR="00DF1E41" w:rsidRPr="00FF78B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 vysvětlím, jak to by se mi to líbilo</w:t>
      </w:r>
      <w:r w:rsidR="00DF1E41" w:rsidRPr="00FF78BC">
        <w:rPr>
          <w:rFonts w:ascii="Arial" w:hAnsi="Arial" w:cs="Arial"/>
          <w:sz w:val="24"/>
          <w:szCs w:val="24"/>
        </w:rPr>
        <w:t>.</w:t>
      </w:r>
    </w:p>
    <w:p w:rsidR="00356C1D" w:rsidRPr="00FF78BC" w:rsidRDefault="00356C1D" w:rsidP="00CD010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Vždycky můžu přijít za průvodcem, </w:t>
      </w:r>
      <w:r w:rsidR="00C41C4F">
        <w:rPr>
          <w:rFonts w:ascii="Arial" w:hAnsi="Arial" w:cs="Arial"/>
          <w:sz w:val="24"/>
          <w:szCs w:val="24"/>
        </w:rPr>
        <w:t xml:space="preserve">když prožívám těžkosti. Spolu to zvládneme. </w:t>
      </w:r>
    </w:p>
    <w:p w:rsidR="00DF1E41" w:rsidRPr="00473DC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3DC2">
        <w:rPr>
          <w:rFonts w:ascii="Arial" w:hAnsi="Arial" w:cs="Arial"/>
          <w:sz w:val="24"/>
          <w:szCs w:val="24"/>
        </w:rPr>
        <w:t xml:space="preserve"> </w:t>
      </w:r>
    </w:p>
    <w:p w:rsidR="00DF1E41" w:rsidRDefault="00DF1E41" w:rsidP="00CD010F">
      <w:pPr>
        <w:pStyle w:val="Nadpis2"/>
        <w:spacing w:before="0"/>
        <w:ind w:left="142" w:hanging="142"/>
        <w:jc w:val="both"/>
        <w:rPr>
          <w:rFonts w:ascii="Arial" w:hAnsi="Arial" w:cs="Arial"/>
          <w:sz w:val="28"/>
          <w:szCs w:val="28"/>
        </w:rPr>
      </w:pPr>
      <w:bookmarkStart w:id="11" w:name="_Toc9692939"/>
      <w:bookmarkStart w:id="12" w:name="_Toc10159837"/>
      <w:r w:rsidRPr="00156034">
        <w:rPr>
          <w:rFonts w:ascii="Arial" w:hAnsi="Arial" w:cs="Arial"/>
          <w:sz w:val="28"/>
          <w:szCs w:val="28"/>
        </w:rPr>
        <w:t>Průvodce ve vztahu k rodičům dětí</w:t>
      </w:r>
      <w:bookmarkEnd w:id="11"/>
      <w:bookmarkEnd w:id="12"/>
    </w:p>
    <w:p w:rsidR="003131D4" w:rsidRPr="003131D4" w:rsidRDefault="003131D4" w:rsidP="00E61BDC">
      <w:pPr>
        <w:spacing w:after="0"/>
      </w:pPr>
    </w:p>
    <w:p w:rsidR="00DF1E41" w:rsidRDefault="00DF1E41" w:rsidP="00CD010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3" w:name="_Toc9692940"/>
      <w:r w:rsidRPr="00156034">
        <w:rPr>
          <w:rFonts w:ascii="Arial" w:hAnsi="Arial" w:cs="Arial"/>
          <w:sz w:val="24"/>
          <w:szCs w:val="24"/>
        </w:rPr>
        <w:t>Je si vědom hranic profesních a osobních vztahů s rodiči a zachovává</w:t>
      </w:r>
      <w:bookmarkStart w:id="14" w:name="_Toc9692941"/>
      <w:bookmarkEnd w:id="13"/>
      <w:r w:rsidR="00156034">
        <w:rPr>
          <w:rFonts w:ascii="Arial" w:hAnsi="Arial" w:cs="Arial"/>
          <w:sz w:val="24"/>
          <w:szCs w:val="24"/>
        </w:rPr>
        <w:t xml:space="preserve"> </w:t>
      </w:r>
      <w:r w:rsidRPr="00156034">
        <w:rPr>
          <w:rFonts w:ascii="Arial" w:hAnsi="Arial" w:cs="Arial"/>
          <w:sz w:val="24"/>
          <w:szCs w:val="24"/>
        </w:rPr>
        <w:t>mlčenlivost o důvěrných informacích rodiny.</w:t>
      </w:r>
      <w:bookmarkEnd w:id="14"/>
    </w:p>
    <w:p w:rsidR="00DF1E41" w:rsidRPr="00156034" w:rsidRDefault="00DF1E41" w:rsidP="00CD010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5" w:name="_Toc9692942"/>
      <w:bookmarkStart w:id="16" w:name="_Toc9692943"/>
      <w:bookmarkEnd w:id="15"/>
      <w:r w:rsidRPr="00156034">
        <w:rPr>
          <w:rFonts w:ascii="Arial" w:hAnsi="Arial" w:cs="Arial"/>
          <w:sz w:val="24"/>
          <w:szCs w:val="24"/>
        </w:rPr>
        <w:t>Respektuje expertní roli rodiče k jeho vlastnímu dítěti a otevřeně</w:t>
      </w:r>
      <w:bookmarkStart w:id="17" w:name="_Toc9692944"/>
      <w:bookmarkEnd w:id="16"/>
      <w:r w:rsidR="00156034">
        <w:rPr>
          <w:rFonts w:ascii="Arial" w:hAnsi="Arial" w:cs="Arial"/>
          <w:sz w:val="24"/>
          <w:szCs w:val="24"/>
        </w:rPr>
        <w:t xml:space="preserve"> </w:t>
      </w:r>
      <w:r w:rsidRPr="00156034">
        <w:rPr>
          <w:rFonts w:ascii="Arial" w:hAnsi="Arial" w:cs="Arial"/>
          <w:sz w:val="24"/>
          <w:szCs w:val="24"/>
        </w:rPr>
        <w:t xml:space="preserve">a kompetentně s rodiči komunikuje o </w:t>
      </w:r>
      <w:r w:rsidR="00830EC6">
        <w:rPr>
          <w:rFonts w:ascii="Arial" w:hAnsi="Arial" w:cs="Arial"/>
          <w:sz w:val="24"/>
          <w:szCs w:val="24"/>
        </w:rPr>
        <w:t xml:space="preserve">projevech a </w:t>
      </w:r>
      <w:r w:rsidRPr="00156034">
        <w:rPr>
          <w:rFonts w:ascii="Arial" w:hAnsi="Arial" w:cs="Arial"/>
          <w:sz w:val="24"/>
          <w:szCs w:val="24"/>
        </w:rPr>
        <w:t>rozvoji dítěte.</w:t>
      </w:r>
      <w:bookmarkEnd w:id="17"/>
    </w:p>
    <w:p w:rsidR="00DF1E41" w:rsidRPr="00156034" w:rsidRDefault="00DF1E41" w:rsidP="00CD010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8" w:name="_Toc9692945"/>
      <w:bookmarkStart w:id="19" w:name="_Toc9692946"/>
      <w:bookmarkEnd w:id="18"/>
      <w:r w:rsidRPr="00156034">
        <w:rPr>
          <w:rFonts w:ascii="Arial" w:hAnsi="Arial" w:cs="Arial"/>
          <w:sz w:val="24"/>
          <w:szCs w:val="24"/>
        </w:rPr>
        <w:t>Aktivně vytváří prostor pro spolupráci s rodiči.</w:t>
      </w:r>
      <w:bookmarkEnd w:id="19"/>
    </w:p>
    <w:p w:rsidR="00DF1E41" w:rsidRPr="00156034" w:rsidRDefault="00DF1E41" w:rsidP="00CD010F">
      <w:pPr>
        <w:spacing w:after="0"/>
        <w:rPr>
          <w:rFonts w:ascii="Arial" w:hAnsi="Arial" w:cs="Arial"/>
          <w:sz w:val="24"/>
          <w:szCs w:val="24"/>
        </w:rPr>
      </w:pPr>
      <w:bookmarkStart w:id="20" w:name="_Toc9692947"/>
      <w:bookmarkEnd w:id="20"/>
    </w:p>
    <w:p w:rsidR="00DF1E41" w:rsidRPr="00156034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21" w:name="_Toc9692948"/>
      <w:bookmarkStart w:id="22" w:name="_Toc10159838"/>
      <w:r w:rsidRPr="00156034">
        <w:rPr>
          <w:rFonts w:ascii="Arial" w:hAnsi="Arial" w:cs="Arial"/>
          <w:sz w:val="28"/>
          <w:szCs w:val="28"/>
        </w:rPr>
        <w:t xml:space="preserve">Průvodce ve vztahu k </w:t>
      </w:r>
      <w:bookmarkEnd w:id="21"/>
      <w:r w:rsidR="00830EC6">
        <w:rPr>
          <w:rFonts w:ascii="Arial" w:hAnsi="Arial" w:cs="Arial"/>
          <w:sz w:val="28"/>
          <w:szCs w:val="28"/>
        </w:rPr>
        <w:t>LMŠ</w:t>
      </w:r>
      <w:bookmarkEnd w:id="22"/>
    </w:p>
    <w:p w:rsidR="00DF1E41" w:rsidRPr="00156034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156034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3" w:name="_Toc9692949"/>
      <w:r w:rsidRPr="00156034">
        <w:rPr>
          <w:rFonts w:ascii="Arial" w:hAnsi="Arial" w:cs="Arial"/>
          <w:sz w:val="24"/>
          <w:szCs w:val="24"/>
        </w:rPr>
        <w:t xml:space="preserve">Souzní a jedná v souladu s filosofií a vizí zřizovatele Sofisa,z.s., </w:t>
      </w:r>
      <w:r w:rsidR="00830EC6">
        <w:rPr>
          <w:rFonts w:ascii="Arial" w:hAnsi="Arial" w:cs="Arial"/>
          <w:sz w:val="24"/>
          <w:szCs w:val="24"/>
        </w:rPr>
        <w:t xml:space="preserve">vzdělávací koncepcí Letokruhy a používá preferované </w:t>
      </w:r>
      <w:r w:rsidRPr="00156034">
        <w:rPr>
          <w:rFonts w:ascii="Arial" w:hAnsi="Arial" w:cs="Arial"/>
          <w:sz w:val="24"/>
          <w:szCs w:val="24"/>
        </w:rPr>
        <w:t>pedagogick</w:t>
      </w:r>
      <w:r w:rsidR="00830EC6">
        <w:rPr>
          <w:rFonts w:ascii="Arial" w:hAnsi="Arial" w:cs="Arial"/>
          <w:sz w:val="24"/>
          <w:szCs w:val="24"/>
        </w:rPr>
        <w:t>é</w:t>
      </w:r>
      <w:r w:rsidRPr="00156034">
        <w:rPr>
          <w:rFonts w:ascii="Arial" w:hAnsi="Arial" w:cs="Arial"/>
          <w:sz w:val="24"/>
          <w:szCs w:val="24"/>
        </w:rPr>
        <w:t xml:space="preserve"> </w:t>
      </w:r>
      <w:r w:rsidR="00830EC6">
        <w:rPr>
          <w:rFonts w:ascii="Arial" w:hAnsi="Arial" w:cs="Arial"/>
          <w:sz w:val="24"/>
          <w:szCs w:val="24"/>
        </w:rPr>
        <w:t>metody</w:t>
      </w:r>
      <w:r w:rsidRPr="00156034">
        <w:rPr>
          <w:rFonts w:ascii="Arial" w:hAnsi="Arial" w:cs="Arial"/>
          <w:sz w:val="24"/>
          <w:szCs w:val="24"/>
        </w:rPr>
        <w:t>.</w:t>
      </w:r>
      <w:bookmarkEnd w:id="23"/>
    </w:p>
    <w:p w:rsidR="00DF1E41" w:rsidRPr="00156034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6034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4" w:name="_Toc9692950"/>
      <w:r w:rsidRPr="00156034">
        <w:rPr>
          <w:rFonts w:ascii="Arial" w:hAnsi="Arial" w:cs="Arial"/>
          <w:sz w:val="24"/>
          <w:szCs w:val="24"/>
        </w:rPr>
        <w:t xml:space="preserve">Je nositelem udržitelného rozvoje dle principu 5R a zdravých životních návyků, pečuje o </w:t>
      </w:r>
      <w:r w:rsidR="00830EC6">
        <w:rPr>
          <w:rFonts w:ascii="Arial" w:hAnsi="Arial" w:cs="Arial"/>
          <w:sz w:val="24"/>
          <w:szCs w:val="24"/>
        </w:rPr>
        <w:t xml:space="preserve">vlastní zdraví a </w:t>
      </w:r>
      <w:r w:rsidRPr="00156034">
        <w:rPr>
          <w:rFonts w:ascii="Arial" w:hAnsi="Arial" w:cs="Arial"/>
          <w:sz w:val="24"/>
          <w:szCs w:val="24"/>
        </w:rPr>
        <w:t>společný prostor.</w:t>
      </w:r>
      <w:bookmarkStart w:id="25" w:name="_Toc9692951"/>
      <w:bookmarkStart w:id="26" w:name="_Toc9692952"/>
      <w:bookmarkEnd w:id="24"/>
      <w:bookmarkEnd w:id="25"/>
    </w:p>
    <w:p w:rsidR="00156034" w:rsidRDefault="00156034" w:rsidP="00CD010F">
      <w:pPr>
        <w:spacing w:after="0"/>
        <w:jc w:val="both"/>
        <w:rPr>
          <w:rFonts w:cs="Times New Roman"/>
        </w:rPr>
      </w:pPr>
    </w:p>
    <w:p w:rsidR="00156034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27" w:name="_Toc10159839"/>
      <w:r w:rsidRPr="00156034">
        <w:rPr>
          <w:rFonts w:ascii="Arial" w:hAnsi="Arial" w:cs="Arial"/>
          <w:sz w:val="28"/>
          <w:szCs w:val="28"/>
        </w:rPr>
        <w:t>Průvodce ve vztahu k</w:t>
      </w:r>
      <w:r w:rsidR="00156034">
        <w:rPr>
          <w:rFonts w:ascii="Arial" w:hAnsi="Arial" w:cs="Arial"/>
          <w:sz w:val="28"/>
          <w:szCs w:val="28"/>
        </w:rPr>
        <w:t> </w:t>
      </w:r>
      <w:r w:rsidRPr="00156034">
        <w:rPr>
          <w:rFonts w:ascii="Arial" w:hAnsi="Arial" w:cs="Arial"/>
          <w:sz w:val="28"/>
          <w:szCs w:val="28"/>
        </w:rPr>
        <w:t>dětem</w:t>
      </w:r>
      <w:bookmarkStart w:id="28" w:name="_Toc9692953"/>
      <w:bookmarkEnd w:id="26"/>
      <w:bookmarkEnd w:id="27"/>
    </w:p>
    <w:p w:rsidR="00156034" w:rsidRPr="00156034" w:rsidRDefault="00156034" w:rsidP="00E61BDC">
      <w:pPr>
        <w:spacing w:after="0"/>
      </w:pPr>
    </w:p>
    <w:p w:rsidR="00830EC6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034">
        <w:rPr>
          <w:rFonts w:ascii="Arial" w:hAnsi="Arial" w:cs="Arial"/>
          <w:sz w:val="24"/>
          <w:szCs w:val="24"/>
        </w:rPr>
        <w:t>Zná a reflektuje potřeby dětí, respektuje jejich individuální odlišnosti a vytváří bezpečný prostor s</w:t>
      </w:r>
      <w:r w:rsidR="00156034">
        <w:rPr>
          <w:rFonts w:ascii="Arial" w:hAnsi="Arial" w:cs="Arial"/>
          <w:sz w:val="24"/>
          <w:szCs w:val="24"/>
        </w:rPr>
        <w:t> </w:t>
      </w:r>
      <w:r w:rsidRPr="00156034">
        <w:rPr>
          <w:rFonts w:ascii="Arial" w:hAnsi="Arial" w:cs="Arial"/>
          <w:sz w:val="24"/>
          <w:szCs w:val="24"/>
        </w:rPr>
        <w:t>jasnými</w:t>
      </w:r>
      <w:bookmarkStart w:id="29" w:name="_Toc9692954"/>
      <w:bookmarkEnd w:id="28"/>
      <w:r w:rsidR="00156034">
        <w:rPr>
          <w:rFonts w:ascii="Arial" w:hAnsi="Arial" w:cs="Arial"/>
          <w:sz w:val="24"/>
          <w:szCs w:val="24"/>
        </w:rPr>
        <w:t xml:space="preserve"> </w:t>
      </w:r>
      <w:r w:rsidRPr="00156034">
        <w:rPr>
          <w:rFonts w:ascii="Arial" w:hAnsi="Arial" w:cs="Arial"/>
          <w:sz w:val="24"/>
          <w:szCs w:val="24"/>
        </w:rPr>
        <w:t>hranicemi, ve kterém otevřeně, srozumitelně a</w:t>
      </w:r>
      <w:r w:rsidR="00156034">
        <w:rPr>
          <w:rFonts w:ascii="Arial" w:hAnsi="Arial" w:cs="Arial"/>
          <w:sz w:val="24"/>
          <w:szCs w:val="24"/>
        </w:rPr>
        <w:t xml:space="preserve"> </w:t>
      </w:r>
      <w:r w:rsidRPr="00156034">
        <w:rPr>
          <w:rFonts w:ascii="Arial" w:hAnsi="Arial" w:cs="Arial"/>
          <w:sz w:val="24"/>
          <w:szCs w:val="24"/>
        </w:rPr>
        <w:t>respektujícím způsobem komunikuje.</w:t>
      </w:r>
      <w:bookmarkStart w:id="30" w:name="_Toc9692955"/>
      <w:bookmarkEnd w:id="29"/>
      <w:r w:rsidR="00156034">
        <w:rPr>
          <w:rFonts w:ascii="Arial" w:hAnsi="Arial" w:cs="Arial"/>
          <w:sz w:val="24"/>
          <w:szCs w:val="24"/>
        </w:rPr>
        <w:t xml:space="preserve"> </w:t>
      </w:r>
    </w:p>
    <w:p w:rsidR="00830EC6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034">
        <w:rPr>
          <w:rFonts w:ascii="Arial" w:hAnsi="Arial" w:cs="Arial"/>
          <w:sz w:val="24"/>
          <w:szCs w:val="24"/>
        </w:rPr>
        <w:t xml:space="preserve">Vědomě umožňuje dětem bezpečně riskovat a pracovat s </w:t>
      </w:r>
      <w:r w:rsidRPr="0083308C">
        <w:rPr>
          <w:rFonts w:ascii="Arial" w:hAnsi="Arial" w:cs="Arial"/>
          <w:sz w:val="24"/>
          <w:szCs w:val="24"/>
        </w:rPr>
        <w:t>chybou.</w:t>
      </w:r>
      <w:bookmarkStart w:id="31" w:name="_Toc9692956"/>
      <w:bookmarkEnd w:id="30"/>
      <w:r w:rsidR="00156034" w:rsidRPr="0083308C">
        <w:rPr>
          <w:rFonts w:ascii="Arial" w:hAnsi="Arial" w:cs="Arial"/>
          <w:sz w:val="24"/>
          <w:szCs w:val="24"/>
        </w:rPr>
        <w:t xml:space="preserve"> </w:t>
      </w:r>
    </w:p>
    <w:p w:rsidR="00830EC6" w:rsidRDefault="00830EC6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Podporuje děti </w:t>
      </w:r>
      <w:r w:rsidR="00DF1E41" w:rsidRPr="0083308C">
        <w:rPr>
          <w:rFonts w:ascii="Arial" w:hAnsi="Arial" w:cs="Arial"/>
          <w:sz w:val="24"/>
          <w:szCs w:val="24"/>
        </w:rPr>
        <w:t>k celostnímu rozvoji potenciálu</w:t>
      </w:r>
      <w:r>
        <w:rPr>
          <w:rFonts w:ascii="Arial" w:hAnsi="Arial" w:cs="Arial"/>
          <w:sz w:val="24"/>
          <w:szCs w:val="24"/>
        </w:rPr>
        <w:t xml:space="preserve"> tím, že vytváří podnětné prostředí.</w:t>
      </w:r>
    </w:p>
    <w:p w:rsidR="00DF1E41" w:rsidRPr="00156034" w:rsidRDefault="00830EC6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Projevuje se ctnostně. </w:t>
      </w:r>
      <w:bookmarkEnd w:id="31"/>
    </w:p>
    <w:p w:rsidR="00DF1E41" w:rsidRPr="00156034" w:rsidRDefault="00DF1E41" w:rsidP="00CD010F">
      <w:pPr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32" w:name="_Toc9692958"/>
      <w:bookmarkStart w:id="33" w:name="_Toc10159840"/>
      <w:r w:rsidRPr="0083308C">
        <w:rPr>
          <w:rFonts w:ascii="Arial" w:hAnsi="Arial" w:cs="Arial"/>
          <w:sz w:val="28"/>
          <w:szCs w:val="28"/>
        </w:rPr>
        <w:t>Rodič ve vztahu k</w:t>
      </w:r>
      <w:r w:rsidR="0083308C">
        <w:rPr>
          <w:rFonts w:ascii="Arial" w:hAnsi="Arial" w:cs="Arial"/>
          <w:sz w:val="28"/>
          <w:szCs w:val="28"/>
        </w:rPr>
        <w:t> </w:t>
      </w:r>
      <w:r w:rsidRPr="0083308C">
        <w:rPr>
          <w:rFonts w:ascii="Arial" w:hAnsi="Arial" w:cs="Arial"/>
          <w:sz w:val="28"/>
          <w:szCs w:val="28"/>
        </w:rPr>
        <w:t>průvodcům</w:t>
      </w:r>
      <w:bookmarkEnd w:id="32"/>
      <w:bookmarkEnd w:id="33"/>
    </w:p>
    <w:p w:rsidR="0083308C" w:rsidRPr="0083308C" w:rsidRDefault="0083308C" w:rsidP="00E61BDC">
      <w:pPr>
        <w:spacing w:after="0"/>
        <w:jc w:val="both"/>
      </w:pPr>
    </w:p>
    <w:p w:rsidR="00830EC6" w:rsidRDefault="00DF1E41" w:rsidP="00CD010F">
      <w:pPr>
        <w:jc w:val="both"/>
        <w:rPr>
          <w:rFonts w:ascii="Arial" w:hAnsi="Arial" w:cs="Arial"/>
          <w:sz w:val="24"/>
          <w:szCs w:val="24"/>
        </w:rPr>
      </w:pPr>
      <w:bookmarkStart w:id="34" w:name="_Toc9692959"/>
      <w:r w:rsidRPr="00156034">
        <w:rPr>
          <w:rFonts w:ascii="Arial" w:hAnsi="Arial" w:cs="Arial"/>
          <w:sz w:val="24"/>
          <w:szCs w:val="24"/>
        </w:rPr>
        <w:t>Respektuje expertní roli průvodce k jeho vlastnímu dítěti a otevřeně s ním komunikuje</w:t>
      </w:r>
      <w:r w:rsidR="0083308C">
        <w:rPr>
          <w:rFonts w:ascii="Arial" w:hAnsi="Arial" w:cs="Arial"/>
          <w:sz w:val="24"/>
          <w:szCs w:val="24"/>
        </w:rPr>
        <w:t xml:space="preserve"> </w:t>
      </w:r>
      <w:r w:rsidRPr="00156034">
        <w:rPr>
          <w:rFonts w:ascii="Arial" w:hAnsi="Arial" w:cs="Arial"/>
          <w:sz w:val="24"/>
          <w:szCs w:val="24"/>
        </w:rPr>
        <w:t>o rozvoji dítěte, obavách a přáních.</w:t>
      </w:r>
      <w:bookmarkStart w:id="35" w:name="_Toc9692960"/>
      <w:bookmarkEnd w:id="34"/>
      <w:r w:rsidR="0083308C">
        <w:rPr>
          <w:rFonts w:ascii="Arial" w:hAnsi="Arial" w:cs="Arial"/>
          <w:sz w:val="24"/>
          <w:szCs w:val="24"/>
        </w:rPr>
        <w:t xml:space="preserve"> </w:t>
      </w:r>
    </w:p>
    <w:p w:rsidR="00830EC6" w:rsidRDefault="00DF1E41" w:rsidP="00CD010F">
      <w:pPr>
        <w:jc w:val="both"/>
        <w:rPr>
          <w:rFonts w:ascii="Arial" w:hAnsi="Arial" w:cs="Arial"/>
          <w:sz w:val="24"/>
          <w:szCs w:val="24"/>
        </w:rPr>
      </w:pPr>
      <w:r w:rsidRPr="00156034">
        <w:rPr>
          <w:rFonts w:ascii="Arial" w:hAnsi="Arial" w:cs="Arial"/>
          <w:sz w:val="24"/>
          <w:szCs w:val="24"/>
        </w:rPr>
        <w:t>Aktivně vytváří prostor pro spolupráci a evaluaci rozvoje dítěte</w:t>
      </w:r>
      <w:bookmarkStart w:id="36" w:name="_Toc9692961"/>
      <w:bookmarkEnd w:id="35"/>
      <w:r w:rsidR="0083308C">
        <w:rPr>
          <w:rFonts w:ascii="Arial" w:hAnsi="Arial" w:cs="Arial"/>
          <w:sz w:val="24"/>
          <w:szCs w:val="24"/>
        </w:rPr>
        <w:t xml:space="preserve">. </w:t>
      </w:r>
    </w:p>
    <w:p w:rsidR="00DF1E41" w:rsidRPr="00156034" w:rsidRDefault="00DF1E41" w:rsidP="00CD010F">
      <w:pPr>
        <w:jc w:val="both"/>
        <w:rPr>
          <w:rFonts w:ascii="Arial" w:hAnsi="Arial" w:cs="Arial"/>
          <w:sz w:val="24"/>
          <w:szCs w:val="24"/>
        </w:rPr>
      </w:pPr>
      <w:r w:rsidRPr="00156034">
        <w:rPr>
          <w:rFonts w:ascii="Arial" w:hAnsi="Arial" w:cs="Arial"/>
          <w:sz w:val="24"/>
          <w:szCs w:val="24"/>
        </w:rPr>
        <w:t xml:space="preserve">Respektuje osobní čas průvodce a komunikuje s průvodcem prostřednictvím </w:t>
      </w:r>
      <w:r w:rsidR="00A26DAA">
        <w:rPr>
          <w:rFonts w:ascii="Arial" w:hAnsi="Arial" w:cs="Arial"/>
          <w:sz w:val="24"/>
          <w:szCs w:val="24"/>
        </w:rPr>
        <w:t>SMS</w:t>
      </w:r>
      <w:r w:rsidRPr="00156034">
        <w:rPr>
          <w:rFonts w:ascii="Arial" w:hAnsi="Arial" w:cs="Arial"/>
          <w:sz w:val="24"/>
          <w:szCs w:val="24"/>
        </w:rPr>
        <w:t xml:space="preserve"> a telefonního rozhovoru v rozmezí 7:30</w:t>
      </w:r>
      <w:r w:rsidR="0083308C">
        <w:rPr>
          <w:rFonts w:ascii="Arial" w:hAnsi="Arial" w:cs="Arial"/>
          <w:sz w:val="24"/>
          <w:szCs w:val="24"/>
        </w:rPr>
        <w:t xml:space="preserve"> - </w:t>
      </w:r>
      <w:r w:rsidRPr="00156034">
        <w:rPr>
          <w:rFonts w:ascii="Arial" w:hAnsi="Arial" w:cs="Arial"/>
          <w:sz w:val="24"/>
          <w:szCs w:val="24"/>
        </w:rPr>
        <w:t xml:space="preserve">8:15 a 16:30 </w:t>
      </w:r>
      <w:r w:rsidR="0083308C">
        <w:rPr>
          <w:rFonts w:ascii="Arial" w:hAnsi="Arial" w:cs="Arial"/>
          <w:sz w:val="24"/>
          <w:szCs w:val="24"/>
        </w:rPr>
        <w:t>-</w:t>
      </w:r>
      <w:r w:rsidRPr="00156034">
        <w:rPr>
          <w:rFonts w:ascii="Arial" w:hAnsi="Arial" w:cs="Arial"/>
          <w:sz w:val="24"/>
          <w:szCs w:val="24"/>
        </w:rPr>
        <w:t xml:space="preserve"> 17:00</w:t>
      </w:r>
      <w:bookmarkEnd w:id="36"/>
      <w:r w:rsidR="00156034" w:rsidRPr="00156034">
        <w:rPr>
          <w:rFonts w:ascii="Arial" w:hAnsi="Arial" w:cs="Arial"/>
          <w:sz w:val="24"/>
          <w:szCs w:val="24"/>
        </w:rPr>
        <w:t xml:space="preserve"> hod.</w:t>
      </w:r>
    </w:p>
    <w:p w:rsidR="003131D4" w:rsidRDefault="003131D4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bookmarkStart w:id="37" w:name="_Toc9692962"/>
      <w:r>
        <w:rPr>
          <w:rFonts w:ascii="Arial" w:hAnsi="Arial" w:cs="Arial"/>
        </w:rPr>
        <w:br w:type="page"/>
      </w:r>
    </w:p>
    <w:p w:rsidR="00DF1E41" w:rsidRPr="0083308C" w:rsidRDefault="00DF1E41" w:rsidP="00CD010F">
      <w:pPr>
        <w:pStyle w:val="Nadpis1"/>
        <w:spacing w:before="0"/>
        <w:rPr>
          <w:rFonts w:ascii="Arial" w:hAnsi="Arial" w:cs="Arial"/>
        </w:rPr>
      </w:pPr>
      <w:bookmarkStart w:id="38" w:name="_Toc10159841"/>
      <w:r w:rsidRPr="0083308C">
        <w:rPr>
          <w:rFonts w:ascii="Arial" w:hAnsi="Arial" w:cs="Arial"/>
        </w:rPr>
        <w:t>Vybavení</w:t>
      </w:r>
      <w:bookmarkEnd w:id="37"/>
      <w:r w:rsidR="006A0417">
        <w:rPr>
          <w:rFonts w:ascii="Arial" w:hAnsi="Arial" w:cs="Arial"/>
        </w:rPr>
        <w:t xml:space="preserve"> dětí</w:t>
      </w:r>
      <w:bookmarkEnd w:id="38"/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08C">
        <w:rPr>
          <w:rFonts w:ascii="Arial" w:hAnsi="Arial" w:cs="Arial"/>
          <w:sz w:val="24"/>
          <w:szCs w:val="24"/>
        </w:rPr>
        <w:t>Pro bezpečný a příjemný pobyt dětí ve venkovním prostředí je nutné, aby děti měly dobré vybavení odpovídající aktuálnímu počasí. Vybavení zajišťuje rodič. Tepelný komfort a pohodlné oblečení je nezbytným předpokladem pro to, aby dětem bylo venku příjemně. Je povinností rodičů zajistit každodenně a zejména dle aktuálního počasí a období vhodné vybavení dítěte.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83308C" w:rsidRDefault="00E044E4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9" w:name="_Toc9692963"/>
      <w:r>
        <w:rPr>
          <w:rFonts w:ascii="Arial" w:hAnsi="Arial" w:cs="Arial"/>
          <w:sz w:val="24"/>
          <w:szCs w:val="24"/>
        </w:rPr>
        <w:t>Pokud rodiče dovolí dítěti</w:t>
      </w:r>
      <w:r w:rsidR="00DF1E41" w:rsidRPr="0083308C">
        <w:rPr>
          <w:rFonts w:ascii="Arial" w:hAnsi="Arial" w:cs="Arial"/>
          <w:sz w:val="24"/>
          <w:szCs w:val="24"/>
        </w:rPr>
        <w:t xml:space="preserve"> přinést osobní hračku, jsou povinni ho informovat o pravidle půjčování </w:t>
      </w:r>
      <w:r w:rsidR="00830EC6">
        <w:rPr>
          <w:rFonts w:ascii="Arial" w:hAnsi="Arial" w:cs="Arial"/>
          <w:sz w:val="24"/>
          <w:szCs w:val="24"/>
        </w:rPr>
        <w:t xml:space="preserve">této hračky </w:t>
      </w:r>
      <w:r w:rsidR="00DF1E41" w:rsidRPr="0083308C">
        <w:rPr>
          <w:rFonts w:ascii="Arial" w:hAnsi="Arial" w:cs="Arial"/>
          <w:sz w:val="24"/>
          <w:szCs w:val="24"/>
        </w:rPr>
        <w:t>ostatním dětem</w:t>
      </w:r>
      <w:bookmarkEnd w:id="39"/>
      <w:r w:rsidR="00830EC6">
        <w:rPr>
          <w:rFonts w:ascii="Arial" w:hAnsi="Arial" w:cs="Arial"/>
          <w:sz w:val="24"/>
          <w:szCs w:val="24"/>
        </w:rPr>
        <w:t xml:space="preserve"> – co je ve školce, je pro všechny.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0" w:name="_Toc9692964"/>
      <w:r w:rsidRPr="0083308C">
        <w:rPr>
          <w:rFonts w:ascii="Arial" w:hAnsi="Arial" w:cs="Arial"/>
          <w:sz w:val="24"/>
          <w:szCs w:val="24"/>
        </w:rPr>
        <w:t>Rodiče se vyvarují takového vybavení, které je v rozporu s principy 5R.</w:t>
      </w:r>
      <w:bookmarkEnd w:id="40"/>
      <w:r w:rsidRPr="0083308C">
        <w:rPr>
          <w:rFonts w:ascii="Arial" w:hAnsi="Arial" w:cs="Arial"/>
          <w:sz w:val="24"/>
          <w:szCs w:val="24"/>
        </w:rPr>
        <w:t xml:space="preserve"> </w:t>
      </w:r>
    </w:p>
    <w:p w:rsidR="0083308C" w:rsidRDefault="0083308C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C8" w:rsidRDefault="00D718C8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</w:t>
      </w:r>
      <w:r w:rsidR="00E044E4">
        <w:rPr>
          <w:rFonts w:ascii="Arial" w:hAnsi="Arial" w:cs="Arial"/>
          <w:sz w:val="24"/>
          <w:szCs w:val="24"/>
        </w:rPr>
        <w:t xml:space="preserve">povinné </w:t>
      </w:r>
      <w:r>
        <w:rPr>
          <w:rFonts w:ascii="Arial" w:hAnsi="Arial" w:cs="Arial"/>
          <w:sz w:val="24"/>
          <w:szCs w:val="24"/>
        </w:rPr>
        <w:t>vybavení dětí:</w:t>
      </w:r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1" w:name="_Toc9692965"/>
      <w:r w:rsidRPr="0083308C">
        <w:rPr>
          <w:rFonts w:ascii="Arial" w:hAnsi="Arial" w:cs="Arial"/>
          <w:sz w:val="24"/>
          <w:szCs w:val="24"/>
        </w:rPr>
        <w:t>Batůžek s prsním popruhem</w:t>
      </w:r>
      <w:bookmarkEnd w:id="41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2" w:name="_Toc9692966"/>
      <w:r w:rsidRPr="0083308C">
        <w:rPr>
          <w:rFonts w:ascii="Arial" w:hAnsi="Arial" w:cs="Arial"/>
          <w:sz w:val="24"/>
          <w:szCs w:val="24"/>
        </w:rPr>
        <w:t>Láhev na pití do 0,3L samoobslužná a snadno umyvatelná</w:t>
      </w:r>
      <w:bookmarkEnd w:id="42"/>
      <w:r w:rsidR="00E044E4">
        <w:rPr>
          <w:rFonts w:ascii="Arial" w:hAnsi="Arial" w:cs="Arial"/>
          <w:sz w:val="24"/>
          <w:szCs w:val="24"/>
        </w:rPr>
        <w:t xml:space="preserve"> (v zimním režimu termoláhev)</w:t>
      </w:r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3" w:name="_Toc9692967"/>
      <w:r w:rsidRPr="0083308C">
        <w:rPr>
          <w:rFonts w:ascii="Arial" w:hAnsi="Arial" w:cs="Arial"/>
          <w:sz w:val="24"/>
          <w:szCs w:val="24"/>
        </w:rPr>
        <w:t>Podsedák</w:t>
      </w:r>
      <w:bookmarkEnd w:id="43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4" w:name="_Toc9692968"/>
      <w:r w:rsidRPr="0083308C">
        <w:rPr>
          <w:rFonts w:ascii="Arial" w:hAnsi="Arial" w:cs="Arial"/>
          <w:sz w:val="24"/>
          <w:szCs w:val="24"/>
        </w:rPr>
        <w:t>Kapesník</w:t>
      </w:r>
      <w:bookmarkEnd w:id="44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5" w:name="_Toc9692969"/>
      <w:r w:rsidRPr="0083308C">
        <w:rPr>
          <w:rFonts w:ascii="Arial" w:hAnsi="Arial" w:cs="Arial"/>
          <w:sz w:val="24"/>
          <w:szCs w:val="24"/>
        </w:rPr>
        <w:t>Náhradní ponožky</w:t>
      </w:r>
      <w:bookmarkEnd w:id="45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6" w:name="_Toc9692970"/>
      <w:r w:rsidRPr="0083308C">
        <w:rPr>
          <w:rFonts w:ascii="Arial" w:hAnsi="Arial" w:cs="Arial"/>
          <w:sz w:val="24"/>
          <w:szCs w:val="24"/>
        </w:rPr>
        <w:t>Pracovní rukavice</w:t>
      </w:r>
      <w:bookmarkEnd w:id="46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7" w:name="_Toc9692971"/>
      <w:r w:rsidRPr="0083308C">
        <w:rPr>
          <w:rFonts w:ascii="Arial" w:hAnsi="Arial" w:cs="Arial"/>
          <w:sz w:val="24"/>
          <w:szCs w:val="24"/>
        </w:rPr>
        <w:t>2 igelitové sáčky</w:t>
      </w:r>
      <w:bookmarkEnd w:id="47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8" w:name="_Toc9692972"/>
      <w:r w:rsidRPr="0083308C">
        <w:rPr>
          <w:rFonts w:ascii="Arial" w:hAnsi="Arial" w:cs="Arial"/>
          <w:sz w:val="24"/>
          <w:szCs w:val="24"/>
        </w:rPr>
        <w:t>Pevná krabička</w:t>
      </w:r>
      <w:bookmarkEnd w:id="48"/>
      <w:r w:rsidR="00BF40F5">
        <w:rPr>
          <w:rFonts w:ascii="Arial" w:hAnsi="Arial" w:cs="Arial"/>
          <w:sz w:val="24"/>
          <w:szCs w:val="24"/>
        </w:rPr>
        <w:t xml:space="preserve"> na svačinu</w:t>
      </w:r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9" w:name="_Toc9692973"/>
      <w:r w:rsidRPr="0083308C">
        <w:rPr>
          <w:rFonts w:ascii="Arial" w:hAnsi="Arial" w:cs="Arial"/>
          <w:sz w:val="24"/>
          <w:szCs w:val="24"/>
        </w:rPr>
        <w:t>Holínky, ideálně s možností přidání zateplovací vložky</w:t>
      </w:r>
      <w:bookmarkEnd w:id="49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0" w:name="_Toc9692974"/>
      <w:r w:rsidRPr="0083308C">
        <w:rPr>
          <w:rFonts w:ascii="Arial" w:hAnsi="Arial" w:cs="Arial"/>
          <w:sz w:val="24"/>
          <w:szCs w:val="24"/>
        </w:rPr>
        <w:t>Nepromokavá bunda a kalhoty</w:t>
      </w:r>
      <w:bookmarkEnd w:id="50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1" w:name="_Toc9692975"/>
      <w:r w:rsidRPr="0083308C">
        <w:rPr>
          <w:rFonts w:ascii="Arial" w:hAnsi="Arial" w:cs="Arial"/>
          <w:sz w:val="24"/>
          <w:szCs w:val="24"/>
        </w:rPr>
        <w:t>Kvalitní zimní oblečení a obuv</w:t>
      </w:r>
      <w:bookmarkEnd w:id="51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2" w:name="_Toc9692976"/>
      <w:r w:rsidRPr="0083308C">
        <w:rPr>
          <w:rFonts w:ascii="Arial" w:hAnsi="Arial" w:cs="Arial"/>
          <w:sz w:val="24"/>
          <w:szCs w:val="24"/>
        </w:rPr>
        <w:t>Přezůvky</w:t>
      </w:r>
      <w:bookmarkEnd w:id="52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3" w:name="_Toc9692978"/>
      <w:r w:rsidRPr="0083308C">
        <w:rPr>
          <w:rFonts w:ascii="Arial" w:hAnsi="Arial" w:cs="Arial"/>
          <w:sz w:val="24"/>
          <w:szCs w:val="24"/>
        </w:rPr>
        <w:t>Ložní prádlo</w:t>
      </w:r>
      <w:bookmarkEnd w:id="53"/>
      <w:r w:rsidRPr="0083308C">
        <w:rPr>
          <w:rFonts w:ascii="Arial" w:hAnsi="Arial" w:cs="Arial"/>
          <w:sz w:val="24"/>
          <w:szCs w:val="24"/>
        </w:rPr>
        <w:t xml:space="preserve"> </w:t>
      </w:r>
      <w:r w:rsidR="00E044E4">
        <w:rPr>
          <w:rFonts w:ascii="Arial" w:hAnsi="Arial" w:cs="Arial"/>
          <w:sz w:val="24"/>
          <w:szCs w:val="24"/>
        </w:rPr>
        <w:t>a polštářek</w:t>
      </w:r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4" w:name="_Toc9692979"/>
      <w:r w:rsidRPr="0083308C">
        <w:rPr>
          <w:rFonts w:ascii="Arial" w:hAnsi="Arial" w:cs="Arial"/>
          <w:sz w:val="24"/>
          <w:szCs w:val="24"/>
        </w:rPr>
        <w:t>Pyžámko a spací mazlík</w:t>
      </w:r>
      <w:bookmarkEnd w:id="54"/>
      <w:r w:rsidR="00E044E4">
        <w:rPr>
          <w:rFonts w:ascii="Arial" w:hAnsi="Arial" w:cs="Arial"/>
          <w:sz w:val="24"/>
          <w:szCs w:val="24"/>
        </w:rPr>
        <w:t xml:space="preserve"> (v zimním režimu spodní vrstva)</w:t>
      </w:r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5" w:name="_Toc9692980"/>
      <w:r w:rsidRPr="0083308C">
        <w:rPr>
          <w:rFonts w:ascii="Arial" w:hAnsi="Arial" w:cs="Arial"/>
          <w:sz w:val="24"/>
          <w:szCs w:val="24"/>
        </w:rPr>
        <w:t>Náhradní oblečení</w:t>
      </w:r>
      <w:bookmarkEnd w:id="55"/>
      <w:r w:rsidRPr="0083308C">
        <w:rPr>
          <w:rFonts w:ascii="Arial" w:hAnsi="Arial" w:cs="Arial"/>
          <w:sz w:val="24"/>
          <w:szCs w:val="24"/>
        </w:rPr>
        <w:t xml:space="preserve"> </w:t>
      </w:r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6" w:name="_Toc9692981"/>
      <w:r w:rsidRPr="0083308C">
        <w:rPr>
          <w:rFonts w:ascii="Arial" w:hAnsi="Arial" w:cs="Arial"/>
          <w:sz w:val="24"/>
          <w:szCs w:val="24"/>
        </w:rPr>
        <w:t>Ramínko</w:t>
      </w:r>
      <w:bookmarkEnd w:id="56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7" w:name="_Toc9692982"/>
      <w:r w:rsidRPr="0083308C">
        <w:rPr>
          <w:rFonts w:ascii="Arial" w:hAnsi="Arial" w:cs="Arial"/>
          <w:sz w:val="24"/>
          <w:szCs w:val="24"/>
        </w:rPr>
        <w:t>Příbor</w:t>
      </w:r>
      <w:bookmarkEnd w:id="57"/>
    </w:p>
    <w:p w:rsidR="00DF1E41" w:rsidRPr="0083308C" w:rsidRDefault="00DF1E41" w:rsidP="00CD010F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8" w:name="_Toc9692983"/>
      <w:r w:rsidRPr="0083308C">
        <w:rPr>
          <w:rFonts w:ascii="Arial" w:hAnsi="Arial" w:cs="Arial"/>
          <w:sz w:val="24"/>
          <w:szCs w:val="24"/>
        </w:rPr>
        <w:t>Spací pytel v zimním režimu</w:t>
      </w:r>
      <w:bookmarkEnd w:id="58"/>
    </w:p>
    <w:p w:rsidR="00DF1E41" w:rsidRPr="0083308C" w:rsidRDefault="00DF1E41" w:rsidP="00CD010F">
      <w:pPr>
        <w:spacing w:after="0"/>
        <w:rPr>
          <w:rFonts w:ascii="Arial" w:hAnsi="Arial" w:cs="Arial"/>
          <w:sz w:val="24"/>
          <w:szCs w:val="24"/>
        </w:rPr>
      </w:pPr>
    </w:p>
    <w:p w:rsidR="00DF1E41" w:rsidRPr="001B23D2" w:rsidRDefault="00DF1E41" w:rsidP="00CD010F">
      <w:pPr>
        <w:pStyle w:val="Nadpis2"/>
        <w:spacing w:before="0"/>
        <w:jc w:val="both"/>
        <w:rPr>
          <w:rFonts w:ascii="Arial" w:hAnsi="Arial" w:cs="Arial"/>
          <w:sz w:val="28"/>
          <w:szCs w:val="28"/>
        </w:rPr>
      </w:pPr>
      <w:bookmarkStart w:id="59" w:name="_Toc9692984"/>
      <w:bookmarkStart w:id="60" w:name="_Toc10159842"/>
      <w:r w:rsidRPr="001B23D2">
        <w:rPr>
          <w:rStyle w:val="Nadpis2Char"/>
          <w:rFonts w:ascii="Arial" w:hAnsi="Arial" w:cs="Arial"/>
          <w:sz w:val="28"/>
          <w:szCs w:val="28"/>
        </w:rPr>
        <w:t>Obecná pravidla oblékání dětí do LMŠ Sofisa</w:t>
      </w:r>
      <w:r w:rsidRPr="001B23D2">
        <w:rPr>
          <w:rFonts w:ascii="Arial" w:hAnsi="Arial" w:cs="Arial"/>
          <w:sz w:val="28"/>
          <w:szCs w:val="28"/>
        </w:rPr>
        <w:t>:</w:t>
      </w:r>
      <w:bookmarkEnd w:id="59"/>
      <w:bookmarkEnd w:id="60"/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  <w:u w:val="single"/>
        </w:rPr>
        <w:t>Funkční vrstva:</w:t>
      </w:r>
      <w:r w:rsidRPr="0083308C">
        <w:rPr>
          <w:rFonts w:ascii="Arial" w:hAnsi="Arial" w:cs="Arial"/>
          <w:sz w:val="24"/>
          <w:szCs w:val="24"/>
        </w:rPr>
        <w:t xml:space="preserve"> ideální jsou přírodní materiály jako merino vlna, vlna či hedvábí. Úlohou této vrstvy je odvádět vlhkost od těla. Vlna má tu vlastnost, že hřeje, i když je vlhká. Má též samočisticí schopnost. 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123A6D" w:rsidP="00CD010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  <w:u w:val="single"/>
        </w:rPr>
        <w:t>Střední vrstva:</w:t>
      </w:r>
      <w:r w:rsidRPr="0083308C">
        <w:rPr>
          <w:rFonts w:ascii="Arial" w:hAnsi="Arial" w:cs="Arial"/>
          <w:sz w:val="24"/>
          <w:szCs w:val="24"/>
        </w:rPr>
        <w:t xml:space="preserve"> vytváří vzduchovou vrstvu mezi funkční vrstvou a tím udržuje tělesnou teplotu. V případě velmi studeného počasí je dobré vytvořit několik vrstev, které mají zateplující funkci.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  <w:u w:val="single"/>
        </w:rPr>
        <w:t>Vnější vrstva:</w:t>
      </w:r>
      <w:r w:rsidRPr="0083308C">
        <w:rPr>
          <w:rFonts w:ascii="Arial" w:hAnsi="Arial" w:cs="Arial"/>
          <w:sz w:val="24"/>
          <w:szCs w:val="24"/>
        </w:rPr>
        <w:t xml:space="preserve"> má izolující vlastnosti. Měla by být nepromokavá a větru odolná, ale zároveň prodyšná.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  <w:u w:val="single"/>
        </w:rPr>
        <w:t>Při teplém počasí:</w:t>
      </w:r>
      <w:r w:rsidRPr="0083308C">
        <w:rPr>
          <w:rFonts w:ascii="Arial" w:hAnsi="Arial" w:cs="Arial"/>
          <w:sz w:val="24"/>
          <w:szCs w:val="24"/>
        </w:rPr>
        <w:t xml:space="preserve"> bavlněné lehké tričko či košile s dlouhým rukávem (chrání před sluncem a chladem v lese), vzdušné kalhoty (chrání před klíšťaty, odřením v lese), kšiltovka či klobouček, větrovka do batůžku a pláštěnka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08C">
        <w:rPr>
          <w:rFonts w:ascii="Arial" w:hAnsi="Arial" w:cs="Arial"/>
          <w:sz w:val="24"/>
          <w:szCs w:val="24"/>
        </w:rPr>
        <w:t>Při deštivém počasí v zimním období: svrchní vrstvou cibulovitého oblečení jsou nepromokavé kalhoty a bunda. V batůžku náhradní rukavice, ponožky a punčochy.</w:t>
      </w:r>
    </w:p>
    <w:p w:rsidR="00DF1E41" w:rsidRPr="0083308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  <w:u w:val="single"/>
        </w:rPr>
        <w:t>Obuv:</w:t>
      </w:r>
      <w:r w:rsidRPr="0083308C">
        <w:rPr>
          <w:rFonts w:ascii="Arial" w:hAnsi="Arial" w:cs="Arial"/>
          <w:sz w:val="24"/>
          <w:szCs w:val="24"/>
        </w:rPr>
        <w:t xml:space="preserve"> Doporučujeme o číslo větší s dostatečným prostorem pro všechny prsty. Vzduchová vrstva takto vytvořená udržuje chodidla v teple. Dalším důvodem je rychlý růst dětské nožky a správný vývoj chodidla. V zimě botu s možností vyjmutí vnitřní vložky k lepšímu usušení obuv.</w:t>
      </w:r>
      <w:r w:rsidR="00830EC6">
        <w:rPr>
          <w:rFonts w:ascii="Arial" w:hAnsi="Arial" w:cs="Arial"/>
          <w:sz w:val="24"/>
          <w:szCs w:val="24"/>
        </w:rPr>
        <w:t xml:space="preserve"> </w:t>
      </w:r>
      <w:r w:rsidR="00830EC6" w:rsidRPr="00830EC6">
        <w:rPr>
          <w:rFonts w:ascii="Arial" w:hAnsi="Arial" w:cs="Arial"/>
          <w:b/>
          <w:sz w:val="24"/>
          <w:szCs w:val="24"/>
        </w:rPr>
        <w:t>Ideální je mít kvalitní holínky, které může dítě používat 2/3 roku a po příchodu do zázemí se přezuje do jiné vhodné obuvi.</w:t>
      </w:r>
      <w:r w:rsidR="00830EC6">
        <w:rPr>
          <w:rFonts w:ascii="Arial" w:hAnsi="Arial" w:cs="Arial"/>
          <w:sz w:val="24"/>
          <w:szCs w:val="24"/>
        </w:rPr>
        <w:t xml:space="preserve"> Celé dopoledne je mokrá tráva. </w:t>
      </w:r>
    </w:p>
    <w:p w:rsidR="001B23D2" w:rsidRDefault="001B23D2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31D4" w:rsidRDefault="003131D4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r>
        <w:rPr>
          <w:rFonts w:ascii="Arial" w:hAnsi="Arial" w:cs="Arial"/>
        </w:rPr>
        <w:br w:type="page"/>
      </w:r>
    </w:p>
    <w:p w:rsidR="001B23D2" w:rsidRPr="0072083A" w:rsidRDefault="0072083A" w:rsidP="00CD010F">
      <w:pPr>
        <w:pStyle w:val="Nadpis1"/>
        <w:spacing w:before="0"/>
        <w:rPr>
          <w:rFonts w:ascii="Arial" w:hAnsi="Arial" w:cs="Arial"/>
        </w:rPr>
      </w:pPr>
      <w:bookmarkStart w:id="61" w:name="_Toc10159843"/>
      <w:r w:rsidRPr="0072083A">
        <w:rPr>
          <w:rFonts w:ascii="Arial" w:hAnsi="Arial" w:cs="Arial"/>
        </w:rPr>
        <w:t>Průběh a ukončování vzdělávání</w:t>
      </w:r>
      <w:bookmarkEnd w:id="61"/>
    </w:p>
    <w:p w:rsidR="00DF1E4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62" w:name="_Toc9692985"/>
      <w:bookmarkStart w:id="63" w:name="_Toc10159844"/>
      <w:r w:rsidRPr="001B23D2">
        <w:rPr>
          <w:rFonts w:ascii="Arial" w:hAnsi="Arial" w:cs="Arial"/>
          <w:sz w:val="28"/>
          <w:szCs w:val="28"/>
        </w:rPr>
        <w:t>Přijímání dětí</w:t>
      </w:r>
      <w:bookmarkEnd w:id="62"/>
      <w:bookmarkEnd w:id="63"/>
    </w:p>
    <w:p w:rsidR="001B23D2" w:rsidRPr="001B23D2" w:rsidRDefault="001B23D2" w:rsidP="00CD010F">
      <w:pPr>
        <w:spacing w:after="0"/>
        <w:rPr>
          <w:rFonts w:ascii="Arial" w:hAnsi="Arial" w:cs="Arial"/>
          <w:sz w:val="24"/>
          <w:szCs w:val="24"/>
        </w:rPr>
      </w:pP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</w:rPr>
        <w:t>Přijímány jso</w:t>
      </w:r>
      <w:r w:rsidR="00BF40F5">
        <w:rPr>
          <w:rFonts w:ascii="Arial" w:hAnsi="Arial" w:cs="Arial"/>
          <w:sz w:val="24"/>
          <w:szCs w:val="24"/>
        </w:rPr>
        <w:t xml:space="preserve">u děti ve věku zpravidla od 2 </w:t>
      </w:r>
      <w:r w:rsidRPr="001B23D2">
        <w:rPr>
          <w:rFonts w:ascii="Arial" w:hAnsi="Arial" w:cs="Arial"/>
          <w:sz w:val="24"/>
          <w:szCs w:val="24"/>
        </w:rPr>
        <w:t>do 6 let, na základě písemné žádosti zákonného zástupce</w:t>
      </w:r>
      <w:r w:rsidR="00830EC6">
        <w:rPr>
          <w:rFonts w:ascii="Arial" w:hAnsi="Arial" w:cs="Arial"/>
          <w:sz w:val="24"/>
          <w:szCs w:val="24"/>
        </w:rPr>
        <w:t xml:space="preserve"> s přílohami, </w:t>
      </w:r>
      <w:r w:rsidRPr="001B23D2">
        <w:rPr>
          <w:rFonts w:ascii="Arial" w:hAnsi="Arial" w:cs="Arial"/>
          <w:sz w:val="24"/>
          <w:szCs w:val="24"/>
        </w:rPr>
        <w:t>zejména potvrzení</w:t>
      </w:r>
      <w:r w:rsidR="00830EC6">
        <w:rPr>
          <w:rFonts w:ascii="Arial" w:hAnsi="Arial" w:cs="Arial"/>
          <w:sz w:val="24"/>
          <w:szCs w:val="24"/>
        </w:rPr>
        <w:t>m</w:t>
      </w:r>
      <w:r w:rsidRPr="001B23D2">
        <w:rPr>
          <w:rFonts w:ascii="Arial" w:hAnsi="Arial" w:cs="Arial"/>
          <w:sz w:val="24"/>
          <w:szCs w:val="24"/>
        </w:rPr>
        <w:t xml:space="preserve"> o řádném očkování. Dítě může být přijato i v průběhu školního roku, pokud to podmínky školy umožňují a jsou volná místa. </w:t>
      </w:r>
      <w:r w:rsidR="00830EC6">
        <w:rPr>
          <w:rFonts w:ascii="Arial" w:hAnsi="Arial" w:cs="Arial"/>
          <w:sz w:val="24"/>
          <w:szCs w:val="24"/>
        </w:rPr>
        <w:t xml:space="preserve">Dítě je přijato na dobu do zahájení školní docházky. </w:t>
      </w: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</w:rPr>
        <w:t xml:space="preserve">Před zápisem dítěte do LMŠ Sofisa doporučujeme, aby se rodiče seznámili se zázemím a hygienickými podmínkami, </w:t>
      </w:r>
      <w:r w:rsidRPr="00D718C8">
        <w:rPr>
          <w:rFonts w:ascii="Arial" w:hAnsi="Arial" w:cs="Arial"/>
          <w:sz w:val="24"/>
          <w:szCs w:val="24"/>
        </w:rPr>
        <w:t xml:space="preserve">Provozním a </w:t>
      </w:r>
      <w:r w:rsidR="001B23D2" w:rsidRPr="00D718C8">
        <w:rPr>
          <w:rFonts w:ascii="Arial" w:hAnsi="Arial" w:cs="Arial"/>
          <w:sz w:val="24"/>
          <w:szCs w:val="24"/>
        </w:rPr>
        <w:t>Š</w:t>
      </w:r>
      <w:r w:rsidRPr="00D718C8">
        <w:rPr>
          <w:rFonts w:ascii="Arial" w:hAnsi="Arial" w:cs="Arial"/>
          <w:sz w:val="24"/>
          <w:szCs w:val="24"/>
        </w:rPr>
        <w:t>kolním řádem</w:t>
      </w:r>
      <w:r w:rsidRPr="001B23D2">
        <w:rPr>
          <w:rFonts w:ascii="Arial" w:hAnsi="Arial" w:cs="Arial"/>
          <w:sz w:val="24"/>
          <w:szCs w:val="24"/>
        </w:rPr>
        <w:t xml:space="preserve"> a ŠVP LMŠ Sofisa. Doporučujeme také navštívit LMŠ Sofisa osobně a seznámit se s průvodci.</w:t>
      </w: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</w:rPr>
        <w:t>Při rozhodování o přijetí dítěte do LMŠ Sofisa může ředitelka LMŠ Sofisa pozvat dítě na zkušební dny, aby společně s pedagogy posoudila jeho zralost pro předškolní docházku.</w:t>
      </w: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</w:rPr>
        <w:t xml:space="preserve">Zkušební den je den, kdy dítě přijde do LMŠ Sofisa s rodičem a účastní se programu s pedagogy za přítomnosti rodiče. Den návštěvy je třeba nejprve předem nahlásit a domluvit, kdy a jak zkušební den proběhne. Pedagog v tomto případě za dítě nenese odpovědnost. Rodiče s dětmi musí respektovat </w:t>
      </w:r>
      <w:r w:rsidRPr="00D718C8">
        <w:rPr>
          <w:rFonts w:ascii="Arial" w:hAnsi="Arial" w:cs="Arial"/>
          <w:sz w:val="24"/>
          <w:szCs w:val="24"/>
        </w:rPr>
        <w:t xml:space="preserve">Provozní a </w:t>
      </w:r>
      <w:r w:rsidR="001B23D2" w:rsidRPr="00D718C8">
        <w:rPr>
          <w:rFonts w:ascii="Arial" w:hAnsi="Arial" w:cs="Arial"/>
          <w:sz w:val="24"/>
          <w:szCs w:val="24"/>
        </w:rPr>
        <w:t>Š</w:t>
      </w:r>
      <w:r w:rsidRPr="00D718C8">
        <w:rPr>
          <w:rFonts w:ascii="Arial" w:hAnsi="Arial" w:cs="Arial"/>
          <w:sz w:val="24"/>
          <w:szCs w:val="24"/>
        </w:rPr>
        <w:t>kolní řád.</w:t>
      </w:r>
      <w:r w:rsidRPr="001B23D2">
        <w:rPr>
          <w:rFonts w:ascii="Arial" w:hAnsi="Arial" w:cs="Arial"/>
          <w:sz w:val="24"/>
          <w:szCs w:val="24"/>
        </w:rPr>
        <w:t xml:space="preserve"> </w:t>
      </w:r>
    </w:p>
    <w:p w:rsidR="00DF1E41" w:rsidRPr="001B23D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3D2">
        <w:rPr>
          <w:rFonts w:ascii="Arial" w:hAnsi="Arial" w:cs="Arial"/>
          <w:sz w:val="24"/>
          <w:szCs w:val="24"/>
        </w:rPr>
        <w:t>Zápis dětí do LMŠ Sofisa ve smyslu ustanovení § 34 bod 2 zákona č. 561/2004 Sb., Školský zákon se řídí dokumentem Stanovení podmínek pro podávání žádostí o přijetí dětí k předškolnímu vzdělávání, který pro každý školní rok ředitelka LMŠ Sofisa připraví a zveřejní na webových stránkách.</w:t>
      </w: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 xml:space="preserve">V průběhu školního roku je kontaktní osobou ředitelka LMŠ Sofisa na emailu </w:t>
      </w:r>
      <w:hyperlink r:id="rId9" w:history="1">
        <w:r w:rsidRPr="0093656A">
          <w:rPr>
            <w:rStyle w:val="Hypertextovodkaz"/>
            <w:rFonts w:ascii="Arial" w:hAnsi="Arial" w:cs="Arial"/>
            <w:sz w:val="24"/>
            <w:szCs w:val="24"/>
          </w:rPr>
          <w:t>sofisa@sofisa.cz</w:t>
        </w:r>
      </w:hyperlink>
    </w:p>
    <w:p w:rsidR="0093656A" w:rsidRPr="0093656A" w:rsidRDefault="0093656A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64" w:name="_Toc9692986"/>
      <w:bookmarkStart w:id="65" w:name="_Toc10159845"/>
      <w:r w:rsidRPr="0093656A">
        <w:rPr>
          <w:rFonts w:ascii="Arial" w:hAnsi="Arial" w:cs="Arial"/>
          <w:sz w:val="28"/>
          <w:szCs w:val="28"/>
        </w:rPr>
        <w:t>Úplata</w:t>
      </w:r>
      <w:bookmarkEnd w:id="64"/>
      <w:bookmarkEnd w:id="65"/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 xml:space="preserve">Výši poplatku za docházku dítěte do školky schvaluje ředitel/ka. Výše poplatku na následující školní rok je zveřejněna vždy před započetím zápisu do školky na webových stránkách školky </w:t>
      </w:r>
      <w:hyperlink r:id="rId10" w:history="1">
        <w:r w:rsidRPr="0093656A">
          <w:rPr>
            <w:rStyle w:val="Hypertextovodkaz"/>
            <w:rFonts w:ascii="Arial" w:hAnsi="Arial" w:cs="Arial"/>
            <w:sz w:val="24"/>
            <w:szCs w:val="24"/>
          </w:rPr>
          <w:t>www.sofisa.cz</w:t>
        </w:r>
      </w:hyperlink>
      <w:r w:rsidRPr="0093656A">
        <w:rPr>
          <w:rFonts w:ascii="Arial" w:hAnsi="Arial" w:cs="Arial"/>
          <w:sz w:val="24"/>
          <w:szCs w:val="24"/>
        </w:rPr>
        <w:t xml:space="preserve">. Na druhé pololetí může být stanovena nová výše a oznámena nejméně tří </w:t>
      </w:r>
      <w:r w:rsidR="00E06471">
        <w:rPr>
          <w:rFonts w:ascii="Arial" w:hAnsi="Arial" w:cs="Arial"/>
          <w:sz w:val="24"/>
          <w:szCs w:val="24"/>
        </w:rPr>
        <w:t xml:space="preserve">měsíce před nabytím účinnosti. </w:t>
      </w:r>
      <w:r w:rsidRPr="0093656A">
        <w:rPr>
          <w:rFonts w:ascii="Arial" w:hAnsi="Arial" w:cs="Arial"/>
          <w:sz w:val="24"/>
          <w:szCs w:val="24"/>
        </w:rPr>
        <w:t xml:space="preserve">Částka je </w:t>
      </w:r>
      <w:r w:rsidR="00E06471">
        <w:rPr>
          <w:rFonts w:ascii="Arial" w:hAnsi="Arial" w:cs="Arial"/>
          <w:sz w:val="24"/>
          <w:szCs w:val="24"/>
        </w:rPr>
        <w:t xml:space="preserve">hrazena bezhotovostním příkazem na bankovní účet, který je uveden ve Smlouvě o docházce, </w:t>
      </w:r>
      <w:r w:rsidRPr="0093656A">
        <w:rPr>
          <w:rFonts w:ascii="Arial" w:hAnsi="Arial" w:cs="Arial"/>
          <w:sz w:val="24"/>
          <w:szCs w:val="24"/>
        </w:rPr>
        <w:t xml:space="preserve">popř. </w:t>
      </w:r>
      <w:r w:rsidR="003131D4">
        <w:rPr>
          <w:rFonts w:ascii="Arial" w:hAnsi="Arial" w:cs="Arial"/>
          <w:sz w:val="24"/>
          <w:szCs w:val="24"/>
        </w:rPr>
        <w:t>v h</w:t>
      </w:r>
      <w:r w:rsidRPr="0093656A">
        <w:rPr>
          <w:rFonts w:ascii="Arial" w:hAnsi="Arial" w:cs="Arial"/>
          <w:sz w:val="24"/>
          <w:szCs w:val="24"/>
        </w:rPr>
        <w:t>otovost</w:t>
      </w:r>
      <w:r w:rsidR="003131D4">
        <w:rPr>
          <w:rFonts w:ascii="Arial" w:hAnsi="Arial" w:cs="Arial"/>
          <w:sz w:val="24"/>
          <w:szCs w:val="24"/>
        </w:rPr>
        <w:t>i.</w:t>
      </w:r>
      <w:r w:rsidR="00E044E4">
        <w:rPr>
          <w:rFonts w:ascii="Arial" w:hAnsi="Arial" w:cs="Arial"/>
          <w:sz w:val="24"/>
          <w:szCs w:val="24"/>
        </w:rPr>
        <w:t xml:space="preserve"> Docházka je celoroční celo</w:t>
      </w:r>
      <w:r w:rsidR="00830EC6">
        <w:rPr>
          <w:rFonts w:ascii="Arial" w:hAnsi="Arial" w:cs="Arial"/>
          <w:sz w:val="24"/>
          <w:szCs w:val="24"/>
        </w:rPr>
        <w:t>denní.</w:t>
      </w: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>Vrácení platby za docházku dítěte (absence dítěte, omluvy, náhrady)</w:t>
      </w:r>
    </w:p>
    <w:p w:rsidR="00DF1E41" w:rsidRPr="0093656A" w:rsidRDefault="00DF1E41" w:rsidP="00CD010F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>V případě absence dítěte ve školce se poplatek za docházku dítěte nevrací.</w:t>
      </w:r>
    </w:p>
    <w:p w:rsidR="00DF1E41" w:rsidRDefault="00DF1E41" w:rsidP="00CD010F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 xml:space="preserve">V případě předem omluvené absence a pediatrem doložené dlouhodobé nemoci v délce trvání 21 a více dní, je na základě písemného vyžádání rodičem dítěte navrácena poměrná část již uskutečněné platby poplatku za docházku dítěte. </w:t>
      </w:r>
      <w:r w:rsidR="00E044E4">
        <w:rPr>
          <w:rFonts w:ascii="Arial" w:hAnsi="Arial" w:cs="Arial"/>
          <w:sz w:val="24"/>
          <w:szCs w:val="24"/>
        </w:rPr>
        <w:t>V den oznámení dlouhodobé nemoci je potřeba zároveň doložit potvrzení o návštěvě lékaře (elektronicky)</w:t>
      </w:r>
    </w:p>
    <w:p w:rsidR="00123A6D" w:rsidRDefault="00123A6D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66" w:name="_Toc9692987"/>
      <w:r w:rsidRPr="0093656A">
        <w:rPr>
          <w:rFonts w:ascii="Arial" w:hAnsi="Arial" w:cs="Arial"/>
          <w:sz w:val="24"/>
          <w:szCs w:val="24"/>
        </w:rPr>
        <w:t>Úhrada jízdného a vstupného na kulturní akce</w:t>
      </w:r>
      <w:bookmarkEnd w:id="66"/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>Úhrady jízdného a vstupného na kulturní akce hradí rodiče dětí, kteří se akcí účastní. Kolik kulturní akce stojí, sdělí pedagog rodičům předem a rodiče finanční obnos předají pedagogovi při předání dítěte.</w:t>
      </w: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471" w:rsidRDefault="00E0647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67" w:name="_Toc9692988"/>
      <w:bookmarkStart w:id="68" w:name="_Toc10159846"/>
      <w:r w:rsidRPr="0072083A">
        <w:rPr>
          <w:rFonts w:ascii="Arial" w:hAnsi="Arial" w:cs="Arial"/>
          <w:sz w:val="28"/>
          <w:szCs w:val="28"/>
        </w:rPr>
        <w:t>Ukončování docházky</w:t>
      </w:r>
      <w:bookmarkEnd w:id="67"/>
      <w:bookmarkEnd w:id="68"/>
    </w:p>
    <w:p w:rsidR="003B06B8" w:rsidRDefault="003B06B8" w:rsidP="003B06B8"/>
    <w:p w:rsidR="003B06B8" w:rsidRP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6B8">
        <w:rPr>
          <w:rFonts w:ascii="Arial" w:hAnsi="Arial" w:cs="Arial"/>
          <w:sz w:val="24"/>
          <w:szCs w:val="24"/>
        </w:rPr>
        <w:t>K ukončení předškolního vzdělávání dochází nástupem dítěte do základní školy nebo na základě písemné žádosti zákonného zástupce, který svou žádost o ukončení docházky předá osobně ředitelce školy (podrobněji ve Smlouvě o docházce).</w:t>
      </w:r>
    </w:p>
    <w:p w:rsidR="003B06B8" w:rsidRP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06B8" w:rsidRP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6B8">
        <w:rPr>
          <w:rFonts w:ascii="Arial" w:hAnsi="Arial" w:cs="Arial"/>
          <w:sz w:val="24"/>
          <w:szCs w:val="24"/>
        </w:rPr>
        <w:t>Ředitelka může v souladu s § 35 odst. 1 a 2 školského zákona ukončit předškolní vzdělávání po předchozím osobním či telefonickém upozornění, pokud </w:t>
      </w:r>
    </w:p>
    <w:p w:rsidR="003B06B8" w:rsidRP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6B8">
        <w:rPr>
          <w:rFonts w:ascii="Arial" w:hAnsi="Arial" w:cs="Arial"/>
          <w:sz w:val="24"/>
          <w:szCs w:val="24"/>
        </w:rPr>
        <w:t>a) se dítě bez omluvy zákonného zástupce nepřetržitě neúčastní předškolního vzdělávání po dobu delší než dva týdny;</w:t>
      </w:r>
    </w:p>
    <w:p w:rsidR="003B06B8" w:rsidRP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6B8">
        <w:rPr>
          <w:rFonts w:ascii="Arial" w:hAnsi="Arial" w:cs="Arial"/>
          <w:sz w:val="24"/>
          <w:szCs w:val="24"/>
        </w:rPr>
        <w:t>b) zákonný zástupce závažným způsobem opakovaně narušuje provoz mateřské školy;</w:t>
      </w:r>
    </w:p>
    <w:p w:rsid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6B8">
        <w:rPr>
          <w:rFonts w:ascii="Arial" w:hAnsi="Arial" w:cs="Arial"/>
          <w:sz w:val="24"/>
          <w:szCs w:val="24"/>
        </w:rPr>
        <w:t>c) zákonný zástupce neuhradí úplatu za vzdělávání v mateřské škole ve stanoveném termínu a nedohodne s ředitelkou náhradní termín platby; </w:t>
      </w:r>
    </w:p>
    <w:p w:rsidR="003B06B8" w:rsidRDefault="003B06B8" w:rsidP="003B06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69" w:name="_Toc9692989"/>
      <w:bookmarkStart w:id="70" w:name="_Toc10159847"/>
      <w:r w:rsidRPr="0093656A">
        <w:rPr>
          <w:rFonts w:ascii="Arial" w:hAnsi="Arial" w:cs="Arial"/>
          <w:sz w:val="28"/>
          <w:szCs w:val="28"/>
        </w:rPr>
        <w:t>Postup pro projednání závažných skutečností</w:t>
      </w:r>
      <w:bookmarkEnd w:id="69"/>
      <w:bookmarkEnd w:id="70"/>
    </w:p>
    <w:p w:rsidR="00FF78BC" w:rsidRPr="00FF78BC" w:rsidRDefault="00FF78BC" w:rsidP="00E61BDC">
      <w:pPr>
        <w:spacing w:after="0"/>
      </w:pPr>
    </w:p>
    <w:p w:rsidR="00DF1E41" w:rsidRPr="0093656A" w:rsidRDefault="00DF1E41" w:rsidP="00CD010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 xml:space="preserve">Pro řešení běžných pedagogických a provozních záležitostí je ideální přijít při vyzvedávání dětí o chvilku dříve do školky a promluvit si přímo s průvodcem, který má službu ve dny, kdy chodí vaše dítě. Respektujte prosím, že komunikace probíhá za provozu školky. </w:t>
      </w: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93656A" w:rsidRDefault="00DF1E41" w:rsidP="00CD010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 xml:space="preserve">Komplikovanější či citlivější záležitosti a akutní pedagogické záležitosti </w:t>
      </w:r>
      <w:r w:rsidR="0093656A" w:rsidRPr="0093656A">
        <w:rPr>
          <w:rFonts w:ascii="Arial" w:hAnsi="Arial" w:cs="Arial"/>
          <w:sz w:val="24"/>
          <w:szCs w:val="24"/>
        </w:rPr>
        <w:t xml:space="preserve">se </w:t>
      </w:r>
      <w:r w:rsidRPr="0093656A">
        <w:rPr>
          <w:rFonts w:ascii="Arial" w:hAnsi="Arial" w:cs="Arial"/>
          <w:sz w:val="24"/>
          <w:szCs w:val="24"/>
        </w:rPr>
        <w:t>řeš</w:t>
      </w:r>
      <w:r w:rsidR="0093656A" w:rsidRPr="0093656A">
        <w:rPr>
          <w:rFonts w:ascii="Arial" w:hAnsi="Arial" w:cs="Arial"/>
          <w:sz w:val="24"/>
          <w:szCs w:val="24"/>
        </w:rPr>
        <w:t>í</w:t>
      </w:r>
      <w:r w:rsidRPr="0093656A">
        <w:rPr>
          <w:rFonts w:ascii="Arial" w:hAnsi="Arial" w:cs="Arial"/>
          <w:sz w:val="24"/>
          <w:szCs w:val="24"/>
        </w:rPr>
        <w:t xml:space="preserve"> s ředitelkou, stejně tak</w:t>
      </w:r>
      <w:r w:rsidR="007A05AE">
        <w:rPr>
          <w:rFonts w:ascii="Arial" w:hAnsi="Arial" w:cs="Arial"/>
          <w:sz w:val="24"/>
          <w:szCs w:val="24"/>
        </w:rPr>
        <w:t>,</w:t>
      </w:r>
      <w:r w:rsidRPr="0093656A">
        <w:rPr>
          <w:rFonts w:ascii="Arial" w:hAnsi="Arial" w:cs="Arial"/>
          <w:sz w:val="24"/>
          <w:szCs w:val="24"/>
        </w:rPr>
        <w:t xml:space="preserve"> pokud nejste spokojeni s některým z průvodců či naopak spokojeni jste.</w:t>
      </w:r>
    </w:p>
    <w:p w:rsidR="00DF1E41" w:rsidRPr="0093656A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56A">
        <w:rPr>
          <w:rFonts w:ascii="Arial" w:hAnsi="Arial" w:cs="Arial"/>
          <w:sz w:val="24"/>
          <w:szCs w:val="24"/>
        </w:rPr>
        <w:t>Připomínky, prosím</w:t>
      </w:r>
      <w:r w:rsidR="007A05AE">
        <w:rPr>
          <w:rFonts w:ascii="Arial" w:hAnsi="Arial" w:cs="Arial"/>
          <w:sz w:val="24"/>
          <w:szCs w:val="24"/>
        </w:rPr>
        <w:t xml:space="preserve">, </w:t>
      </w:r>
      <w:r w:rsidRPr="0093656A">
        <w:rPr>
          <w:rFonts w:ascii="Arial" w:hAnsi="Arial" w:cs="Arial"/>
          <w:sz w:val="24"/>
          <w:szCs w:val="24"/>
        </w:rPr>
        <w:t xml:space="preserve">podávejte písemně na email </w:t>
      </w:r>
      <w:hyperlink r:id="rId11" w:history="1">
        <w:r w:rsidR="002355E9" w:rsidRPr="0093656A">
          <w:rPr>
            <w:rStyle w:val="Hypertextovodkaz"/>
            <w:rFonts w:ascii="Arial" w:hAnsi="Arial" w:cs="Arial"/>
            <w:sz w:val="24"/>
            <w:szCs w:val="24"/>
          </w:rPr>
          <w:t>sofisa@sofisa.cz</w:t>
        </w:r>
      </w:hyperlink>
      <w:r w:rsidRPr="0093656A">
        <w:rPr>
          <w:rFonts w:ascii="Arial" w:hAnsi="Arial" w:cs="Arial"/>
          <w:sz w:val="24"/>
          <w:szCs w:val="24"/>
        </w:rPr>
        <w:t xml:space="preserve">, ať předejdeme přeslechnutí či nevyřešení. </w:t>
      </w:r>
    </w:p>
    <w:p w:rsidR="0072083A" w:rsidRDefault="0072083A" w:rsidP="00CD010F">
      <w:pPr>
        <w:rPr>
          <w:rFonts w:ascii="Arial" w:hAnsi="Arial" w:cs="Arial"/>
          <w:sz w:val="24"/>
          <w:szCs w:val="24"/>
        </w:rPr>
      </w:pPr>
    </w:p>
    <w:p w:rsidR="00DF1E41" w:rsidRPr="002355E9" w:rsidRDefault="002355E9" w:rsidP="00CD010F">
      <w:pPr>
        <w:pStyle w:val="Nadpis1"/>
        <w:spacing w:before="0"/>
        <w:rPr>
          <w:rFonts w:ascii="Arial" w:hAnsi="Arial" w:cs="Arial"/>
        </w:rPr>
      </w:pPr>
      <w:bookmarkStart w:id="71" w:name="_Toc9692991"/>
      <w:bookmarkStart w:id="72" w:name="_Toc10159848"/>
      <w:r w:rsidRPr="002355E9">
        <w:rPr>
          <w:rFonts w:ascii="Arial" w:hAnsi="Arial" w:cs="Arial"/>
        </w:rPr>
        <w:t>Organizační struktura</w:t>
      </w:r>
      <w:bookmarkEnd w:id="71"/>
      <w:bookmarkEnd w:id="72"/>
    </w:p>
    <w:p w:rsidR="00DF1E41" w:rsidRPr="002355E9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73" w:name="_Toc9692990"/>
      <w:bookmarkStart w:id="74" w:name="_Toc10159849"/>
      <w:r w:rsidRPr="002355E9">
        <w:rPr>
          <w:rFonts w:ascii="Arial" w:hAnsi="Arial" w:cs="Arial"/>
          <w:sz w:val="28"/>
          <w:szCs w:val="28"/>
        </w:rPr>
        <w:t>Struktura vztahů mezi zaměstnanci</w:t>
      </w:r>
      <w:bookmarkEnd w:id="73"/>
      <w:bookmarkEnd w:id="74"/>
    </w:p>
    <w:p w:rsidR="00DF1E41" w:rsidRPr="00FF78B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FF78B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75" w:name="_Toc9692992"/>
      <w:r w:rsidRPr="00FF78B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94BF80" wp14:editId="12833B17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761990" cy="2836545"/>
            <wp:effectExtent l="0" t="0" r="0" b="6350"/>
            <wp:wrapTight wrapText="bothSides">
              <wp:wrapPolygon edited="0">
                <wp:start x="0" y="0"/>
                <wp:lineTo x="0" y="21439"/>
                <wp:lineTo x="21495" y="21439"/>
                <wp:lineTo x="21495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5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76" w:name="_Toc9692993"/>
      <w:r w:rsidRPr="002355E9">
        <w:rPr>
          <w:rFonts w:ascii="Arial" w:hAnsi="Arial" w:cs="Arial"/>
          <w:b/>
          <w:sz w:val="24"/>
          <w:szCs w:val="24"/>
        </w:rPr>
        <w:t>Základní kompetence zaměstnanců</w:t>
      </w:r>
      <w:bookmarkEnd w:id="76"/>
      <w:r w:rsidRPr="002355E9">
        <w:rPr>
          <w:rFonts w:ascii="Arial" w:hAnsi="Arial" w:cs="Arial"/>
          <w:b/>
          <w:sz w:val="24"/>
          <w:szCs w:val="24"/>
        </w:rPr>
        <w:t xml:space="preserve"> </w:t>
      </w:r>
    </w:p>
    <w:p w:rsidR="00DF1E41" w:rsidRPr="00FF78B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Ředitelka</w:t>
      </w:r>
      <w:r w:rsidR="002355E9">
        <w:rPr>
          <w:rFonts w:ascii="Arial" w:hAnsi="Arial" w:cs="Arial"/>
          <w:sz w:val="24"/>
          <w:szCs w:val="24"/>
        </w:rPr>
        <w:t>: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zodpovídá za finanční vedení LMŠ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řídí a koordinuje zaměstnance LMŠ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schvaluje a vytváří školní vzdělávací program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rozhoduje o přijetí či nepřijetí dítěte do LMŠ ve správním řízení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vede matriku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vede pedagogickou radu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E044E4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spolupráci s průvodci </w:t>
      </w:r>
      <w:r w:rsidR="00DF1E41" w:rsidRPr="002355E9">
        <w:rPr>
          <w:rFonts w:ascii="Arial" w:hAnsi="Arial" w:cs="Arial"/>
          <w:sz w:val="24"/>
          <w:szCs w:val="24"/>
        </w:rPr>
        <w:t>podává návrhy na vyšetření v PPP a SPC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E044E4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spolupráci </w:t>
      </w:r>
      <w:r w:rsidR="00DF1E41" w:rsidRPr="002355E9">
        <w:rPr>
          <w:rFonts w:ascii="Arial" w:hAnsi="Arial" w:cs="Arial"/>
          <w:sz w:val="24"/>
          <w:szCs w:val="24"/>
        </w:rPr>
        <w:t>podává návrhy na odklad školní docházky</w:t>
      </w:r>
      <w:r w:rsidR="00E61BDC">
        <w:rPr>
          <w:rFonts w:ascii="Arial" w:hAnsi="Arial" w:cs="Arial"/>
          <w:sz w:val="24"/>
          <w:szCs w:val="24"/>
        </w:rPr>
        <w:t>,</w:t>
      </w:r>
      <w:r w:rsidR="00DF1E41" w:rsidRPr="002355E9">
        <w:rPr>
          <w:rFonts w:ascii="Arial" w:hAnsi="Arial" w:cs="Arial"/>
          <w:sz w:val="24"/>
          <w:szCs w:val="24"/>
        </w:rPr>
        <w:t xml:space="preserve"> </w:t>
      </w:r>
    </w:p>
    <w:p w:rsidR="00DF1E41" w:rsidRPr="002355E9" w:rsidRDefault="00DF1E41" w:rsidP="00CD010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zodpovídá za výchovně vzdělávací proces a jeho evaluaci</w:t>
      </w:r>
      <w:r w:rsidR="00E61BDC">
        <w:rPr>
          <w:rFonts w:ascii="Arial" w:hAnsi="Arial" w:cs="Arial"/>
          <w:sz w:val="24"/>
          <w:szCs w:val="24"/>
        </w:rPr>
        <w:t>.</w:t>
      </w:r>
    </w:p>
    <w:p w:rsidR="00DF1E41" w:rsidRPr="00FF78B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FF78B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Pedagogický pracovník</w:t>
      </w:r>
      <w:r w:rsidR="002355E9">
        <w:rPr>
          <w:rFonts w:ascii="Arial" w:hAnsi="Arial" w:cs="Arial"/>
          <w:sz w:val="24"/>
          <w:szCs w:val="24"/>
        </w:rPr>
        <w:t>:</w:t>
      </w:r>
    </w:p>
    <w:p w:rsidR="00DF1E41" w:rsidRPr="002355E9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vede třídní dokumentaci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vede a kontroluje knihu úrazů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eviduje docházku</w:t>
      </w:r>
      <w:r w:rsidR="00E61BDC">
        <w:rPr>
          <w:rFonts w:ascii="Arial" w:hAnsi="Arial" w:cs="Arial"/>
          <w:sz w:val="24"/>
          <w:szCs w:val="24"/>
        </w:rPr>
        <w:t>,</w:t>
      </w:r>
      <w:r w:rsidRPr="002355E9">
        <w:rPr>
          <w:rFonts w:ascii="Arial" w:hAnsi="Arial" w:cs="Arial"/>
          <w:sz w:val="24"/>
          <w:szCs w:val="24"/>
        </w:rPr>
        <w:t xml:space="preserve"> </w:t>
      </w:r>
    </w:p>
    <w:p w:rsidR="00DF1E41" w:rsidRPr="002355E9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komunikuje denně s rodiči o dětech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připravuje a vede program dle ŠVP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účastní se porad</w:t>
      </w:r>
      <w:r w:rsidR="00E61BDC">
        <w:rPr>
          <w:rFonts w:ascii="Arial" w:hAnsi="Arial" w:cs="Arial"/>
          <w:sz w:val="24"/>
          <w:szCs w:val="24"/>
        </w:rPr>
        <w:t>,</w:t>
      </w:r>
    </w:p>
    <w:p w:rsidR="00E044E4" w:rsidRPr="002355E9" w:rsidRDefault="00E044E4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samostatně vytváří pomůcky na program</w:t>
      </w:r>
    </w:p>
    <w:p w:rsidR="00DF1E41" w:rsidRDefault="00DF1E41" w:rsidP="00CD010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zodpovídá za denní úklid</w:t>
      </w:r>
      <w:r w:rsidR="00E61BDC">
        <w:rPr>
          <w:rFonts w:ascii="Arial" w:hAnsi="Arial" w:cs="Arial"/>
          <w:sz w:val="24"/>
          <w:szCs w:val="24"/>
        </w:rPr>
        <w:t>.</w:t>
      </w:r>
    </w:p>
    <w:p w:rsidR="00123A6D" w:rsidRDefault="00123A6D" w:rsidP="00CD010F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3131D4" w:rsidRPr="003131D4" w:rsidRDefault="003131D4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123A6D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FF78B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BC">
        <w:rPr>
          <w:rFonts w:ascii="Arial" w:hAnsi="Arial" w:cs="Arial"/>
          <w:sz w:val="24"/>
          <w:szCs w:val="24"/>
        </w:rPr>
        <w:t>Nepedagogický pracovník</w:t>
      </w:r>
      <w:r w:rsidR="002355E9">
        <w:rPr>
          <w:rFonts w:ascii="Arial" w:hAnsi="Arial" w:cs="Arial"/>
          <w:sz w:val="24"/>
          <w:szCs w:val="24"/>
        </w:rPr>
        <w:t>:</w:t>
      </w:r>
    </w:p>
    <w:p w:rsidR="00DF1E41" w:rsidRDefault="00DF1E41" w:rsidP="00CD010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pomáhá se začleněním 2letých dětí do MŠ</w:t>
      </w:r>
      <w:r w:rsidR="00E61BDC">
        <w:rPr>
          <w:rFonts w:ascii="Arial" w:hAnsi="Arial" w:cs="Arial"/>
          <w:sz w:val="24"/>
          <w:szCs w:val="24"/>
        </w:rPr>
        <w:t>,</w:t>
      </w:r>
      <w:r w:rsidRPr="002355E9">
        <w:rPr>
          <w:rFonts w:ascii="Arial" w:hAnsi="Arial" w:cs="Arial"/>
          <w:sz w:val="24"/>
          <w:szCs w:val="24"/>
        </w:rPr>
        <w:t xml:space="preserve"> </w:t>
      </w:r>
    </w:p>
    <w:p w:rsidR="00830EC6" w:rsidRPr="002355E9" w:rsidRDefault="00830EC6" w:rsidP="00CD010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pomáhá s adaptací nových dětí</w:t>
      </w:r>
    </w:p>
    <w:p w:rsidR="00DF1E41" w:rsidRPr="002355E9" w:rsidRDefault="00DF1E41" w:rsidP="00CD010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provádí základní péči o děti – oblékání, hygiena, prevence úrazů, bezpečnost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věnuje se stravování dětí</w:t>
      </w:r>
      <w:r w:rsidR="00E61BDC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CD010F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věnuje se výchově </w:t>
      </w:r>
      <w:r w:rsidR="00830EC6">
        <w:rPr>
          <w:rFonts w:ascii="Arial" w:hAnsi="Arial" w:cs="Arial"/>
          <w:sz w:val="24"/>
          <w:szCs w:val="24"/>
        </w:rPr>
        <w:t xml:space="preserve">k sociálním dovednostem </w:t>
      </w:r>
      <w:r w:rsidRPr="002355E9">
        <w:rPr>
          <w:rFonts w:ascii="Arial" w:hAnsi="Arial" w:cs="Arial"/>
          <w:sz w:val="24"/>
          <w:szCs w:val="24"/>
        </w:rPr>
        <w:t xml:space="preserve">formou her, </w:t>
      </w:r>
      <w:r w:rsidR="00830EC6">
        <w:rPr>
          <w:rFonts w:ascii="Arial" w:hAnsi="Arial" w:cs="Arial"/>
          <w:sz w:val="24"/>
          <w:szCs w:val="24"/>
        </w:rPr>
        <w:t xml:space="preserve">tvoření, </w:t>
      </w:r>
      <w:r w:rsidRPr="002355E9">
        <w:rPr>
          <w:rFonts w:ascii="Arial" w:hAnsi="Arial" w:cs="Arial"/>
          <w:sz w:val="24"/>
          <w:szCs w:val="24"/>
        </w:rPr>
        <w:t>čtení</w:t>
      </w:r>
      <w:r w:rsidR="00830EC6">
        <w:rPr>
          <w:rFonts w:ascii="Arial" w:hAnsi="Arial" w:cs="Arial"/>
          <w:sz w:val="24"/>
          <w:szCs w:val="24"/>
        </w:rPr>
        <w:t>,</w:t>
      </w:r>
    </w:p>
    <w:p w:rsidR="00DF1E41" w:rsidRPr="002355E9" w:rsidRDefault="00DF1E41" w:rsidP="00830EC6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C8" w:rsidRDefault="00D718C8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bookmarkStart w:id="77" w:name="_Toc9692994"/>
      <w:r>
        <w:rPr>
          <w:rFonts w:ascii="Arial" w:hAnsi="Arial" w:cs="Arial"/>
        </w:rPr>
        <w:br w:type="page"/>
      </w:r>
    </w:p>
    <w:p w:rsidR="00B00BE4" w:rsidRPr="006678D8" w:rsidRDefault="00DF1E41" w:rsidP="00CD010F">
      <w:pPr>
        <w:pStyle w:val="Nadpis1"/>
        <w:spacing w:before="0"/>
        <w:rPr>
          <w:rFonts w:ascii="Arial" w:hAnsi="Arial" w:cs="Arial"/>
        </w:rPr>
      </w:pPr>
      <w:bookmarkStart w:id="78" w:name="_Toc10159850"/>
      <w:r w:rsidRPr="00EA69D1">
        <w:rPr>
          <w:rFonts w:ascii="Arial" w:hAnsi="Arial" w:cs="Arial"/>
        </w:rPr>
        <w:t>Provozní záležitosti</w:t>
      </w:r>
      <w:bookmarkEnd w:id="77"/>
      <w:bookmarkEnd w:id="78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Začátek a konec školního roku je shodný s běžným školním rokem stanoveným Ministerstvem školství mládeže a tělovýchovy (dále MŠMT). Docházka dítěte do LMŠ Sofisa začíná, pokud není domluveno jinak, první pracovní den daného měsíce (např. 3. září 2018). </w:t>
      </w: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79" w:name="_Toc9692995"/>
      <w:r w:rsidRPr="002355E9">
        <w:rPr>
          <w:rFonts w:ascii="Arial" w:hAnsi="Arial" w:cs="Arial"/>
          <w:sz w:val="24"/>
          <w:szCs w:val="24"/>
        </w:rPr>
        <w:t>P</w:t>
      </w:r>
      <w:r w:rsidR="00E044E4">
        <w:rPr>
          <w:rFonts w:ascii="Arial" w:hAnsi="Arial" w:cs="Arial"/>
          <w:sz w:val="24"/>
          <w:szCs w:val="24"/>
        </w:rPr>
        <w:t>rovoz LMŠ Sofisa je celodenní: 7</w:t>
      </w:r>
      <w:r w:rsidRPr="002355E9">
        <w:rPr>
          <w:rFonts w:ascii="Arial" w:hAnsi="Arial" w:cs="Arial"/>
          <w:sz w:val="24"/>
          <w:szCs w:val="24"/>
        </w:rPr>
        <w:t>.</w:t>
      </w:r>
      <w:r w:rsidR="00E044E4">
        <w:rPr>
          <w:rFonts w:ascii="Arial" w:hAnsi="Arial" w:cs="Arial"/>
          <w:sz w:val="24"/>
          <w:szCs w:val="24"/>
        </w:rPr>
        <w:t>00</w:t>
      </w:r>
      <w:r w:rsidRPr="002355E9">
        <w:rPr>
          <w:rFonts w:ascii="Arial" w:hAnsi="Arial" w:cs="Arial"/>
          <w:sz w:val="24"/>
          <w:szCs w:val="24"/>
        </w:rPr>
        <w:t>–1</w:t>
      </w:r>
      <w:r w:rsidR="00E044E4">
        <w:rPr>
          <w:rFonts w:ascii="Arial" w:hAnsi="Arial" w:cs="Arial"/>
          <w:sz w:val="24"/>
          <w:szCs w:val="24"/>
        </w:rPr>
        <w:t>6</w:t>
      </w:r>
      <w:r w:rsidRPr="002355E9">
        <w:rPr>
          <w:rFonts w:ascii="Arial" w:hAnsi="Arial" w:cs="Arial"/>
          <w:sz w:val="24"/>
          <w:szCs w:val="24"/>
        </w:rPr>
        <w:t>.00 hod</w:t>
      </w:r>
      <w:bookmarkEnd w:id="79"/>
      <w:r w:rsidR="00C97116">
        <w:rPr>
          <w:rFonts w:ascii="Arial" w:hAnsi="Arial" w:cs="Arial"/>
          <w:sz w:val="24"/>
          <w:szCs w:val="24"/>
        </w:rPr>
        <w:t>.</w:t>
      </w: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Ze závažných důvodů může být provoz LMŠ Sofisa přerušen i v průběhu školního roku, a to z důvodů technologických, zdravotních, kvůli kalamitním situacím, popř. kvůli bezodkladné rekonstrukci.</w:t>
      </w:r>
      <w:r w:rsidR="00830EC6">
        <w:rPr>
          <w:rFonts w:ascii="Arial" w:hAnsi="Arial" w:cs="Arial"/>
          <w:sz w:val="24"/>
          <w:szCs w:val="24"/>
        </w:rPr>
        <w:t xml:space="preserve"> Harmonogram školního roku je k dispozici na nástěnce a elektronicky.</w:t>
      </w:r>
    </w:p>
    <w:p w:rsidR="00D718C8" w:rsidRDefault="00D718C8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7A05AE" w:rsidRDefault="00EA69D1" w:rsidP="00CD010F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bookmarkStart w:id="80" w:name="_Toc9692997"/>
      <w:r w:rsidRPr="007A05AE">
        <w:rPr>
          <w:rFonts w:ascii="Arial" w:hAnsi="Arial" w:cs="Arial"/>
          <w:b/>
          <w:sz w:val="24"/>
          <w:szCs w:val="24"/>
        </w:rPr>
        <w:t>Spolupráce s DLK</w:t>
      </w:r>
      <w:bookmarkEnd w:id="80"/>
    </w:p>
    <w:p w:rsidR="00830EC6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LMŠ </w:t>
      </w:r>
      <w:r w:rsidR="00830EC6">
        <w:rPr>
          <w:rFonts w:ascii="Arial" w:hAnsi="Arial" w:cs="Arial"/>
          <w:sz w:val="24"/>
          <w:szCs w:val="24"/>
        </w:rPr>
        <w:t xml:space="preserve">má navázanou spolupráci s Dětským </w:t>
      </w:r>
      <w:r w:rsidRPr="002355E9">
        <w:rPr>
          <w:rFonts w:ascii="Arial" w:hAnsi="Arial" w:cs="Arial"/>
          <w:sz w:val="24"/>
          <w:szCs w:val="24"/>
        </w:rPr>
        <w:t>lesní</w:t>
      </w:r>
      <w:r w:rsidR="00830EC6">
        <w:rPr>
          <w:rFonts w:ascii="Arial" w:hAnsi="Arial" w:cs="Arial"/>
          <w:sz w:val="24"/>
          <w:szCs w:val="24"/>
        </w:rPr>
        <w:t xml:space="preserve">m </w:t>
      </w:r>
      <w:r w:rsidRPr="002355E9">
        <w:rPr>
          <w:rFonts w:ascii="Arial" w:hAnsi="Arial" w:cs="Arial"/>
          <w:sz w:val="24"/>
          <w:szCs w:val="24"/>
        </w:rPr>
        <w:t>klub</w:t>
      </w:r>
      <w:r w:rsidR="00830EC6">
        <w:rPr>
          <w:rFonts w:ascii="Arial" w:hAnsi="Arial" w:cs="Arial"/>
          <w:sz w:val="24"/>
          <w:szCs w:val="24"/>
        </w:rPr>
        <w:t xml:space="preserve">em </w:t>
      </w:r>
      <w:r w:rsidRPr="002355E9">
        <w:rPr>
          <w:rFonts w:ascii="Arial" w:hAnsi="Arial" w:cs="Arial"/>
          <w:sz w:val="24"/>
          <w:szCs w:val="24"/>
        </w:rPr>
        <w:t>Sofisa</w:t>
      </w:r>
      <w:r w:rsidR="00830EC6">
        <w:rPr>
          <w:rFonts w:ascii="Arial" w:hAnsi="Arial" w:cs="Arial"/>
          <w:sz w:val="24"/>
          <w:szCs w:val="24"/>
        </w:rPr>
        <w:t>, který provozuje zřizovatel Sofisa,z.s ve spolupráci s rodiči dětí</w:t>
      </w:r>
      <w:r w:rsidRPr="002355E9">
        <w:rPr>
          <w:rFonts w:ascii="Arial" w:hAnsi="Arial" w:cs="Arial"/>
          <w:sz w:val="24"/>
          <w:szCs w:val="24"/>
        </w:rPr>
        <w:t xml:space="preserve">. </w:t>
      </w:r>
      <w:r w:rsidR="00830EC6">
        <w:rPr>
          <w:rFonts w:ascii="Arial" w:hAnsi="Arial" w:cs="Arial"/>
          <w:sz w:val="24"/>
          <w:szCs w:val="24"/>
        </w:rPr>
        <w:t xml:space="preserve">LMŠ a DLK se vzájemně navštěvují, spolupráce probíhá zejména formou společných výprav, činností a výletů. </w:t>
      </w:r>
      <w:r w:rsidR="00866EC9">
        <w:rPr>
          <w:rFonts w:ascii="Arial" w:hAnsi="Arial" w:cs="Arial"/>
          <w:sz w:val="24"/>
          <w:szCs w:val="24"/>
        </w:rPr>
        <w:t>Spolupráce je součás</w:t>
      </w:r>
      <w:r w:rsidR="006F11EB">
        <w:rPr>
          <w:rFonts w:ascii="Arial" w:hAnsi="Arial" w:cs="Arial"/>
          <w:sz w:val="24"/>
          <w:szCs w:val="24"/>
        </w:rPr>
        <w:t xml:space="preserve">tí MPP a je zaměřená na toleranci skupinové příslušnosti a navazování vztahů. </w:t>
      </w:r>
    </w:p>
    <w:p w:rsidR="006F11EB" w:rsidRPr="002355E9" w:rsidRDefault="006F11EB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7A05AE" w:rsidRDefault="00EA69D1" w:rsidP="00CD010F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81" w:name="_Toc9692998"/>
      <w:r w:rsidRPr="007A05AE">
        <w:rPr>
          <w:rFonts w:ascii="Arial" w:hAnsi="Arial" w:cs="Arial"/>
          <w:b/>
          <w:sz w:val="24"/>
          <w:szCs w:val="24"/>
        </w:rPr>
        <w:t>Dohled</w:t>
      </w:r>
      <w:bookmarkEnd w:id="81"/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Dohled nad bezpečností a ochranou zdraví dětí zajišťují nepřetržitě průvodci. Při počtu do </w:t>
      </w:r>
      <w:r w:rsidR="00E044E4">
        <w:rPr>
          <w:rFonts w:ascii="Arial" w:hAnsi="Arial" w:cs="Arial"/>
          <w:sz w:val="24"/>
          <w:szCs w:val="24"/>
        </w:rPr>
        <w:t>9</w:t>
      </w:r>
      <w:r w:rsidRPr="002355E9">
        <w:rPr>
          <w:rFonts w:ascii="Arial" w:hAnsi="Arial" w:cs="Arial"/>
          <w:sz w:val="24"/>
          <w:szCs w:val="24"/>
        </w:rPr>
        <w:t xml:space="preserve"> dětí zajišťuje dohled nad dětmi jeden průvodce. Při počtu nad </w:t>
      </w:r>
      <w:r w:rsidR="00E044E4">
        <w:rPr>
          <w:rFonts w:ascii="Arial" w:hAnsi="Arial" w:cs="Arial"/>
          <w:sz w:val="24"/>
          <w:szCs w:val="24"/>
        </w:rPr>
        <w:t>9</w:t>
      </w:r>
      <w:r w:rsidRPr="002355E9">
        <w:rPr>
          <w:rFonts w:ascii="Arial" w:hAnsi="Arial" w:cs="Arial"/>
          <w:sz w:val="24"/>
          <w:szCs w:val="24"/>
        </w:rPr>
        <w:t xml:space="preserve"> dětí, zajišťují dohled nad dětmi 2 průvodci v souladu s platnou legislativou. 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7A05AE" w:rsidRDefault="00EA69D1" w:rsidP="00CD010F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82" w:name="_Toc9692999"/>
      <w:r w:rsidRPr="007A05AE">
        <w:rPr>
          <w:rFonts w:ascii="Arial" w:hAnsi="Arial" w:cs="Arial"/>
          <w:b/>
          <w:sz w:val="24"/>
          <w:szCs w:val="24"/>
        </w:rPr>
        <w:t>Účast rodičů</w:t>
      </w:r>
      <w:bookmarkEnd w:id="82"/>
    </w:p>
    <w:p w:rsidR="00EA69D1" w:rsidRPr="007A05AE" w:rsidRDefault="00EA69D1" w:rsidP="00CD010F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 xml:space="preserve">LMŠ Sofisa vítá spolupráci s rodiči a příznivci. </w:t>
      </w:r>
    </w:p>
    <w:p w:rsidR="00EA69D1" w:rsidRPr="007A05AE" w:rsidRDefault="00EA69D1" w:rsidP="00CD010F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>Rodiči jsou povinni účastnit se rodičovských schůzek či konzultací s ředitelkou LMŠ.</w:t>
      </w:r>
    </w:p>
    <w:p w:rsidR="00EA69D1" w:rsidRPr="007A05AE" w:rsidRDefault="00EA69D1" w:rsidP="00CD010F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 xml:space="preserve">Rodiče jsou zváni na společné slavnosti a tradice dle ŠVP. </w:t>
      </w:r>
    </w:p>
    <w:p w:rsidR="00EA69D1" w:rsidRPr="007A05AE" w:rsidRDefault="00EA69D1" w:rsidP="00CD010F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 xml:space="preserve">Slavnost či tradici lze spojit s rodičovskou schůzkou. </w:t>
      </w:r>
    </w:p>
    <w:p w:rsidR="00EA69D1" w:rsidRPr="007A05AE" w:rsidRDefault="00EA69D1" w:rsidP="00CD010F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 xml:space="preserve">Rodiče jsou povinni zúčastnit se minimálně jedné rodičovské brigády ročně. </w:t>
      </w:r>
    </w:p>
    <w:p w:rsidR="00EA69D1" w:rsidRPr="007A05AE" w:rsidRDefault="00EA69D1" w:rsidP="00CD010F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>Podrobnější informace ohledně zapojení rodičů jsou popsané v ŠVP Letokruhy</w:t>
      </w:r>
      <w:r>
        <w:rPr>
          <w:rFonts w:ascii="Arial" w:hAnsi="Arial" w:cs="Arial"/>
          <w:sz w:val="24"/>
          <w:szCs w:val="24"/>
        </w:rPr>
        <w:t>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436C81" w:rsidRDefault="00EA69D1" w:rsidP="00CD010F">
      <w:pPr>
        <w:pStyle w:val="Odstavecseseznamem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83" w:name="_Toc9693000"/>
      <w:r w:rsidRPr="00436C81">
        <w:rPr>
          <w:rFonts w:ascii="Arial" w:hAnsi="Arial" w:cs="Arial"/>
          <w:b/>
          <w:sz w:val="24"/>
          <w:szCs w:val="24"/>
        </w:rPr>
        <w:t>Předávání dětí</w:t>
      </w:r>
      <w:bookmarkEnd w:id="83"/>
      <w:r w:rsidRPr="00436C81">
        <w:rPr>
          <w:rFonts w:ascii="Arial" w:hAnsi="Arial" w:cs="Arial"/>
          <w:b/>
          <w:sz w:val="24"/>
          <w:szCs w:val="24"/>
        </w:rPr>
        <w:t xml:space="preserve"> 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84" w:name="_Toc9693001"/>
      <w:r w:rsidRPr="00436C81">
        <w:rPr>
          <w:rFonts w:ascii="Arial" w:hAnsi="Arial" w:cs="Arial"/>
          <w:sz w:val="24"/>
          <w:szCs w:val="24"/>
        </w:rPr>
        <w:t xml:space="preserve">Rodiče předávají dítě </w:t>
      </w:r>
      <w:r w:rsidR="00436C81" w:rsidRPr="00436C81">
        <w:rPr>
          <w:rFonts w:ascii="Arial" w:hAnsi="Arial" w:cs="Arial"/>
          <w:sz w:val="24"/>
          <w:szCs w:val="24"/>
        </w:rPr>
        <w:t xml:space="preserve">v čase </w:t>
      </w:r>
      <w:r w:rsidR="00E044E4">
        <w:rPr>
          <w:rFonts w:ascii="Arial" w:hAnsi="Arial" w:cs="Arial"/>
          <w:sz w:val="24"/>
          <w:szCs w:val="24"/>
        </w:rPr>
        <w:t xml:space="preserve">od </w:t>
      </w:r>
      <w:r w:rsidR="00BF40F5">
        <w:rPr>
          <w:rFonts w:ascii="Arial" w:hAnsi="Arial" w:cs="Arial"/>
          <w:sz w:val="24"/>
          <w:szCs w:val="24"/>
        </w:rPr>
        <w:t>7:00</w:t>
      </w:r>
      <w:r w:rsidR="00436C81">
        <w:rPr>
          <w:rFonts w:ascii="Arial" w:hAnsi="Arial" w:cs="Arial"/>
          <w:sz w:val="24"/>
          <w:szCs w:val="24"/>
        </w:rPr>
        <w:t xml:space="preserve"> – </w:t>
      </w:r>
      <w:r w:rsidR="00BF40F5">
        <w:rPr>
          <w:rFonts w:ascii="Arial" w:hAnsi="Arial" w:cs="Arial"/>
          <w:sz w:val="24"/>
          <w:szCs w:val="24"/>
        </w:rPr>
        <w:t>9</w:t>
      </w:r>
      <w:r w:rsidR="00E044E4">
        <w:rPr>
          <w:rFonts w:ascii="Arial" w:hAnsi="Arial" w:cs="Arial"/>
          <w:sz w:val="24"/>
          <w:szCs w:val="24"/>
        </w:rPr>
        <w:t>:</w:t>
      </w:r>
      <w:r w:rsidR="00BF40F5">
        <w:rPr>
          <w:rFonts w:ascii="Arial" w:hAnsi="Arial" w:cs="Arial"/>
          <w:sz w:val="24"/>
          <w:szCs w:val="24"/>
        </w:rPr>
        <w:t>0</w:t>
      </w:r>
      <w:r w:rsidR="00E044E4">
        <w:rPr>
          <w:rFonts w:ascii="Arial" w:hAnsi="Arial" w:cs="Arial"/>
          <w:sz w:val="24"/>
          <w:szCs w:val="24"/>
        </w:rPr>
        <w:t>0</w:t>
      </w:r>
      <w:r w:rsidR="00436C81">
        <w:rPr>
          <w:rFonts w:ascii="Arial" w:hAnsi="Arial" w:cs="Arial"/>
          <w:sz w:val="24"/>
          <w:szCs w:val="24"/>
        </w:rPr>
        <w:t xml:space="preserve"> hod. V</w:t>
      </w:r>
      <w:r w:rsidRPr="00436C81">
        <w:rPr>
          <w:rFonts w:ascii="Arial" w:hAnsi="Arial" w:cs="Arial"/>
          <w:sz w:val="24"/>
          <w:szCs w:val="24"/>
        </w:rPr>
        <w:t>e výjimečných situacích</w:t>
      </w:r>
      <w:r w:rsidR="00436C81">
        <w:rPr>
          <w:rFonts w:ascii="Arial" w:hAnsi="Arial" w:cs="Arial"/>
          <w:sz w:val="24"/>
          <w:szCs w:val="24"/>
        </w:rPr>
        <w:t xml:space="preserve"> (např. návštěva lékaře)</w:t>
      </w:r>
      <w:r w:rsidRPr="00436C81">
        <w:rPr>
          <w:rFonts w:ascii="Arial" w:hAnsi="Arial" w:cs="Arial"/>
          <w:sz w:val="24"/>
          <w:szCs w:val="24"/>
        </w:rPr>
        <w:t xml:space="preserve"> dle individuální</w:t>
      </w:r>
      <w:r w:rsidRPr="002355E9">
        <w:rPr>
          <w:rFonts w:ascii="Arial" w:hAnsi="Arial" w:cs="Arial"/>
          <w:sz w:val="24"/>
          <w:szCs w:val="24"/>
        </w:rPr>
        <w:t xml:space="preserve"> dohody. K přebírání dítěte je odpovědný průvodce.</w:t>
      </w:r>
      <w:bookmarkEnd w:id="84"/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LMŠ Sofisa přebírá odpovědnost za dítě okamžikem předáním dítěte zaměstnanci LMŠ Sofisa, tj. rodič dítěte řekne „předávám dítě“, pedagog řekne „přebírám dítě“, čímž </w:t>
      </w:r>
      <w:r w:rsidR="00436C81">
        <w:rPr>
          <w:rFonts w:ascii="Arial" w:hAnsi="Arial" w:cs="Arial"/>
          <w:sz w:val="24"/>
          <w:szCs w:val="24"/>
        </w:rPr>
        <w:t xml:space="preserve">si vzájemně </w:t>
      </w:r>
      <w:r w:rsidRPr="002355E9">
        <w:rPr>
          <w:rFonts w:ascii="Arial" w:hAnsi="Arial" w:cs="Arial"/>
          <w:sz w:val="24"/>
          <w:szCs w:val="24"/>
        </w:rPr>
        <w:t xml:space="preserve">potvrdí, že dítě skutečně </w:t>
      </w:r>
      <w:r w:rsidR="00436C81">
        <w:rPr>
          <w:rFonts w:ascii="Arial" w:hAnsi="Arial" w:cs="Arial"/>
          <w:sz w:val="24"/>
          <w:szCs w:val="24"/>
        </w:rPr>
        <w:t xml:space="preserve">vědomě </w:t>
      </w:r>
      <w:r w:rsidRPr="002355E9">
        <w:rPr>
          <w:rFonts w:ascii="Arial" w:hAnsi="Arial" w:cs="Arial"/>
          <w:sz w:val="24"/>
          <w:szCs w:val="24"/>
        </w:rPr>
        <w:t xml:space="preserve">přebírá. Průvodce </w:t>
      </w:r>
      <w:r w:rsidRPr="00436C81">
        <w:rPr>
          <w:rFonts w:ascii="Arial" w:hAnsi="Arial" w:cs="Arial"/>
          <w:sz w:val="24"/>
          <w:szCs w:val="24"/>
        </w:rPr>
        <w:t>odevzdá dítěte rodiči či jiné</w:t>
      </w:r>
      <w:r w:rsidRPr="002355E9">
        <w:rPr>
          <w:rFonts w:ascii="Arial" w:hAnsi="Arial" w:cs="Arial"/>
          <w:sz w:val="24"/>
          <w:szCs w:val="24"/>
        </w:rPr>
        <w:t xml:space="preserve"> oprávněné osobě opět stejným způsobem. Předáním dítěte odpovědnost školky a průvodce za dítě končí.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Rodič dítěte při předávání dítěte informuje průvodce o důležitých okolnostech spojených se stavem dítěte (např. dítě po nemoci, nevyspání, závažné okolnosti v rodině apod.). Jedná se 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o okolnosti, které by mohly narušit fyzickou či psychickou pohodu dítěte a dalších dětí během dne.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Rodič předává dítě dostatečně vybavené s ohledem na aktuální počasí a potřeby dítěte (viz </w:t>
      </w:r>
      <w:r w:rsidRPr="006A0417">
        <w:rPr>
          <w:rFonts w:ascii="Arial" w:hAnsi="Arial" w:cs="Arial"/>
          <w:sz w:val="24"/>
          <w:szCs w:val="24"/>
        </w:rPr>
        <w:t>odstavec Vybavení dětí),</w:t>
      </w:r>
      <w:r w:rsidRPr="002355E9">
        <w:rPr>
          <w:rFonts w:ascii="Arial" w:hAnsi="Arial" w:cs="Arial"/>
          <w:sz w:val="24"/>
          <w:szCs w:val="24"/>
        </w:rPr>
        <w:t xml:space="preserve"> najezené a napité.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6C4C57" w:rsidRDefault="00EA69D1" w:rsidP="00CD01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4C57">
        <w:rPr>
          <w:rFonts w:ascii="Arial" w:hAnsi="Arial" w:cs="Arial"/>
          <w:b/>
          <w:sz w:val="24"/>
          <w:szCs w:val="24"/>
        </w:rPr>
        <w:t>Dochvilnost při předávání dětí je nezbytná pro zajištění provozu a vzdělávání.</w:t>
      </w:r>
      <w:r w:rsidR="00436C81">
        <w:rPr>
          <w:rFonts w:ascii="Arial" w:hAnsi="Arial" w:cs="Arial"/>
          <w:b/>
          <w:sz w:val="24"/>
          <w:szCs w:val="24"/>
        </w:rPr>
        <w:t xml:space="preserve"> Děkujeme, že jste dochvilní.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D718C8" w:rsidRDefault="00EA69D1" w:rsidP="00CD010F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85" w:name="_Toc9693002"/>
      <w:r w:rsidRPr="00D718C8">
        <w:rPr>
          <w:rFonts w:ascii="Arial" w:hAnsi="Arial" w:cs="Arial"/>
          <w:b/>
          <w:sz w:val="24"/>
          <w:szCs w:val="24"/>
        </w:rPr>
        <w:t>Vyzvedávání d</w:t>
      </w:r>
      <w:bookmarkEnd w:id="85"/>
      <w:r w:rsidR="00D718C8">
        <w:rPr>
          <w:rFonts w:ascii="Arial" w:hAnsi="Arial" w:cs="Arial"/>
          <w:b/>
          <w:sz w:val="24"/>
          <w:szCs w:val="24"/>
        </w:rPr>
        <w:t>ětí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Rodiče mohou vyzvedávat děti v čase bezprostředně </w:t>
      </w:r>
      <w:r w:rsidR="00E044E4">
        <w:rPr>
          <w:rFonts w:ascii="Arial" w:hAnsi="Arial" w:cs="Arial"/>
          <w:sz w:val="24"/>
          <w:szCs w:val="24"/>
        </w:rPr>
        <w:t>po obědě, tj. 12:45</w:t>
      </w:r>
      <w:r w:rsidRPr="002355E9">
        <w:rPr>
          <w:rFonts w:ascii="Arial" w:hAnsi="Arial" w:cs="Arial"/>
          <w:sz w:val="24"/>
          <w:szCs w:val="24"/>
        </w:rPr>
        <w:t xml:space="preserve"> – 13:00 nebo pak 14:30 – 16:30</w:t>
      </w:r>
      <w:r>
        <w:rPr>
          <w:rFonts w:ascii="Arial" w:hAnsi="Arial" w:cs="Arial"/>
          <w:sz w:val="24"/>
          <w:szCs w:val="24"/>
        </w:rPr>
        <w:t xml:space="preserve"> hod</w:t>
      </w:r>
      <w:r w:rsidRPr="002355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55E9">
        <w:rPr>
          <w:rFonts w:ascii="Arial" w:hAnsi="Arial" w:cs="Arial"/>
          <w:sz w:val="24"/>
          <w:szCs w:val="24"/>
        </w:rPr>
        <w:t>V ostatních čase je to možné dle individuální domluvy s průvodcem.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V případě zhoršení zdravotního stavu dítěte nebo promočení či prochladnutí dítěte bez možnosti situaci řešit vlastními silami </w:t>
      </w:r>
      <w:r w:rsidR="00436C81">
        <w:rPr>
          <w:rFonts w:ascii="Arial" w:hAnsi="Arial" w:cs="Arial"/>
          <w:sz w:val="24"/>
          <w:szCs w:val="24"/>
        </w:rPr>
        <w:t>průvodců</w:t>
      </w:r>
      <w:r w:rsidRPr="002355E9">
        <w:rPr>
          <w:rFonts w:ascii="Arial" w:hAnsi="Arial" w:cs="Arial"/>
          <w:sz w:val="24"/>
          <w:szCs w:val="24"/>
        </w:rPr>
        <w:t>, musí být po předchozím oznámení rodičům dítě vyzvednuto dříve.</w:t>
      </w:r>
    </w:p>
    <w:p w:rsidR="00EA69D1" w:rsidRPr="002355E9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9D1" w:rsidRPr="006C4C57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86" w:name="_Toc9693003"/>
      <w:r w:rsidRPr="006C4C57">
        <w:rPr>
          <w:rFonts w:ascii="Arial" w:hAnsi="Arial" w:cs="Arial"/>
          <w:sz w:val="24"/>
          <w:szCs w:val="24"/>
        </w:rPr>
        <w:t>V případě nevyzvednutí dítěte po ukončení provozní doby školky postupují průvodci následovně:</w:t>
      </w:r>
      <w:bookmarkEnd w:id="86"/>
    </w:p>
    <w:p w:rsidR="00EA69D1" w:rsidRPr="007A05AE" w:rsidRDefault="00EA69D1" w:rsidP="00CD010F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>volají na kontakty rodičů dítěte;</w:t>
      </w:r>
    </w:p>
    <w:p w:rsidR="00EA69D1" w:rsidRPr="007A05AE" w:rsidRDefault="00EA69D1" w:rsidP="00CD010F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>při neúspěchu volají na kontakty dalších osob uvedených v evidenčním listu dítěte;</w:t>
      </w:r>
    </w:p>
    <w:p w:rsidR="00EA69D1" w:rsidRPr="007A05AE" w:rsidRDefault="00EA69D1" w:rsidP="00CD010F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>při neúspěchu se pedagog řídí doporučeným postupem MŠMT, kdy je pedagog podle § 15 zákona č. 359/1999 Sb. o sociálně právní ochraně dětí, ve znění pozdějších předpisu, povinen zajistit dítěti neodkladnou péči. Pedagog nadále zodpovídá za dítě a postupuje dle svého uvážení;</w:t>
      </w:r>
    </w:p>
    <w:p w:rsidR="00EA69D1" w:rsidRPr="007A05AE" w:rsidRDefault="00EA69D1" w:rsidP="00CD010F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05AE">
        <w:rPr>
          <w:rFonts w:ascii="Arial" w:hAnsi="Arial" w:cs="Arial"/>
          <w:sz w:val="24"/>
          <w:szCs w:val="24"/>
        </w:rPr>
        <w:t>při neúspěšném pokusu o kontakt s rodičem má pedagog právo obrátit se na veřejné instituce s výzvou k převzetí péče o dítě.</w:t>
      </w: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87" w:name="_Toc9692996"/>
      <w:bookmarkStart w:id="88" w:name="_Toc10159851"/>
      <w:r w:rsidRPr="00477936">
        <w:rPr>
          <w:rFonts w:ascii="Arial" w:hAnsi="Arial" w:cs="Arial"/>
          <w:sz w:val="28"/>
          <w:szCs w:val="28"/>
        </w:rPr>
        <w:t>Denní režim</w:t>
      </w:r>
      <w:bookmarkEnd w:id="87"/>
      <w:bookmarkEnd w:id="88"/>
    </w:p>
    <w:p w:rsidR="00B00BE4" w:rsidRPr="00B00BE4" w:rsidRDefault="00B00BE4" w:rsidP="00CD010F"/>
    <w:p w:rsidR="00BF40F5" w:rsidRDefault="00BF40F5" w:rsidP="00CD010F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– 9:00 individuální montessori činnosti, svačina, volná hra</w:t>
      </w:r>
    </w:p>
    <w:p w:rsidR="00DF1E41" w:rsidRPr="00E06471" w:rsidRDefault="00BF40F5" w:rsidP="00CD010F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9:15</w:t>
      </w:r>
      <w:r w:rsidR="00E06471">
        <w:rPr>
          <w:rFonts w:ascii="Arial" w:hAnsi="Arial" w:cs="Arial"/>
          <w:sz w:val="24"/>
          <w:szCs w:val="24"/>
        </w:rPr>
        <w:t xml:space="preserve"> – 11:45</w:t>
      </w:r>
      <w:r w:rsidR="00DF1E41" w:rsidRPr="00477936">
        <w:rPr>
          <w:rFonts w:ascii="Arial" w:hAnsi="Arial" w:cs="Arial"/>
          <w:sz w:val="24"/>
          <w:szCs w:val="24"/>
        </w:rPr>
        <w:t xml:space="preserve"> přivítání v kruhu, </w:t>
      </w:r>
      <w:r w:rsidR="00DF1E41" w:rsidRPr="00E06471">
        <w:rPr>
          <w:rFonts w:ascii="Arial" w:hAnsi="Arial" w:cs="Arial"/>
          <w:sz w:val="24"/>
          <w:szCs w:val="24"/>
        </w:rPr>
        <w:t>výprava po okolí</w:t>
      </w:r>
      <w:r w:rsidR="00EA69D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1x týdně pobyt na zahradě</w:t>
      </w:r>
    </w:p>
    <w:p w:rsidR="00DF1E41" w:rsidRPr="00477936" w:rsidRDefault="00E06471" w:rsidP="00CD010F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11:45 – 12:3</w:t>
      </w:r>
      <w:r w:rsidR="00DF1E41" w:rsidRPr="00477936">
        <w:rPr>
          <w:rFonts w:ascii="Arial" w:hAnsi="Arial" w:cs="Arial"/>
          <w:sz w:val="24"/>
          <w:szCs w:val="24"/>
        </w:rPr>
        <w:t>0 návrat do zázemí, osobní hygiena a příprava na oběd</w:t>
      </w:r>
      <w:r>
        <w:rPr>
          <w:rFonts w:ascii="Arial" w:hAnsi="Arial" w:cs="Arial"/>
          <w:sz w:val="24"/>
          <w:szCs w:val="24"/>
        </w:rPr>
        <w:t>, oběd</w:t>
      </w:r>
      <w:r w:rsidR="00EA69D1">
        <w:rPr>
          <w:rFonts w:ascii="Arial" w:hAnsi="Arial" w:cs="Arial"/>
          <w:sz w:val="24"/>
          <w:szCs w:val="24"/>
        </w:rPr>
        <w:t>;</w:t>
      </w:r>
    </w:p>
    <w:p w:rsidR="00DF1E41" w:rsidRPr="00477936" w:rsidRDefault="00BF40F5" w:rsidP="00CD010F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12:30 – 14:00</w:t>
      </w:r>
      <w:r w:rsidR="00DF1E41" w:rsidRPr="00477936">
        <w:rPr>
          <w:rFonts w:ascii="Arial" w:hAnsi="Arial" w:cs="Arial"/>
          <w:sz w:val="24"/>
          <w:szCs w:val="24"/>
        </w:rPr>
        <w:t xml:space="preserve"> úklid po obědě, odpočinek a spánek dětí</w:t>
      </w:r>
      <w:r w:rsidR="00EA69D1">
        <w:rPr>
          <w:rFonts w:ascii="Arial" w:hAnsi="Arial" w:cs="Arial"/>
          <w:sz w:val="24"/>
          <w:szCs w:val="24"/>
        </w:rPr>
        <w:t>;</w:t>
      </w:r>
    </w:p>
    <w:p w:rsidR="00DF1E41" w:rsidRPr="00477936" w:rsidRDefault="00A5191F" w:rsidP="00A5191F">
      <w:pPr>
        <w:pStyle w:val="Odstavecseseznamem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7936">
        <w:rPr>
          <w:rFonts w:ascii="Arial" w:hAnsi="Arial" w:cs="Arial"/>
          <w:i/>
          <w:sz w:val="24"/>
          <w:szCs w:val="24"/>
        </w:rPr>
        <w:t>nespáči</w:t>
      </w:r>
      <w:r w:rsidRPr="00477936">
        <w:rPr>
          <w:rFonts w:ascii="Arial" w:hAnsi="Arial" w:cs="Arial"/>
          <w:sz w:val="24"/>
          <w:szCs w:val="24"/>
        </w:rPr>
        <w:t xml:space="preserve"> – nabídka</w:t>
      </w:r>
      <w:r w:rsidR="00DF1E41" w:rsidRPr="00477936">
        <w:rPr>
          <w:rFonts w:ascii="Arial" w:hAnsi="Arial" w:cs="Arial"/>
          <w:sz w:val="24"/>
          <w:szCs w:val="24"/>
        </w:rPr>
        <w:t xml:space="preserve"> klidových </w:t>
      </w:r>
      <w:r w:rsidR="00BF40F5">
        <w:rPr>
          <w:rFonts w:ascii="Arial" w:hAnsi="Arial" w:cs="Arial"/>
          <w:sz w:val="24"/>
          <w:szCs w:val="24"/>
        </w:rPr>
        <w:t xml:space="preserve">montessori </w:t>
      </w:r>
      <w:r w:rsidR="00DF1E41" w:rsidRPr="00477936">
        <w:rPr>
          <w:rFonts w:ascii="Arial" w:hAnsi="Arial" w:cs="Arial"/>
          <w:sz w:val="24"/>
          <w:szCs w:val="24"/>
        </w:rPr>
        <w:t>činností, volná hra</w:t>
      </w:r>
    </w:p>
    <w:p w:rsidR="00DF1E41" w:rsidRDefault="00DF1E41" w:rsidP="00A5191F">
      <w:pPr>
        <w:pStyle w:val="Odstavecseseznamem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7936">
        <w:rPr>
          <w:rFonts w:ascii="Arial" w:hAnsi="Arial" w:cs="Arial"/>
          <w:i/>
          <w:sz w:val="24"/>
          <w:szCs w:val="24"/>
        </w:rPr>
        <w:t>předškoláci a zájemci</w:t>
      </w:r>
      <w:r w:rsidRPr="00477936">
        <w:rPr>
          <w:rFonts w:ascii="Arial" w:hAnsi="Arial" w:cs="Arial"/>
          <w:sz w:val="24"/>
          <w:szCs w:val="24"/>
        </w:rPr>
        <w:t xml:space="preserve"> - školní příprava, volná hra</w:t>
      </w:r>
    </w:p>
    <w:p w:rsidR="00BF40F5" w:rsidRPr="002355E9" w:rsidRDefault="00BF40F5" w:rsidP="00BF40F5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 – 15:00 </w:t>
      </w:r>
      <w:r>
        <w:rPr>
          <w:rFonts w:ascii="Arial" w:hAnsi="Arial" w:cs="Arial"/>
          <w:sz w:val="24"/>
          <w:szCs w:val="24"/>
        </w:rPr>
        <w:t>odpolední projektová činnost v zázemí, připravené ostrůvky montessory činností</w:t>
      </w:r>
    </w:p>
    <w:p w:rsidR="00BF40F5" w:rsidRPr="00BF40F5" w:rsidRDefault="00BF40F5" w:rsidP="00BF40F5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BF40F5" w:rsidRDefault="00DF1E41" w:rsidP="00CD010F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6C81">
        <w:rPr>
          <w:rFonts w:ascii="Arial" w:hAnsi="Arial" w:cs="Arial"/>
          <w:sz w:val="24"/>
          <w:szCs w:val="24"/>
        </w:rPr>
        <w:t xml:space="preserve">15:00 </w:t>
      </w:r>
      <w:r w:rsidR="00BF40F5">
        <w:rPr>
          <w:rFonts w:ascii="Arial" w:hAnsi="Arial" w:cs="Arial"/>
          <w:sz w:val="24"/>
          <w:szCs w:val="24"/>
        </w:rPr>
        <w:t>reflexe dne, svačina;</w:t>
      </w:r>
    </w:p>
    <w:p w:rsidR="00DF1E41" w:rsidRDefault="00BF40F5" w:rsidP="00CD010F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15:20 – 16:00 volná hra, předání dětí</w:t>
      </w:r>
      <w:r w:rsidR="00EA69D1" w:rsidRPr="00436C81">
        <w:rPr>
          <w:rFonts w:ascii="Arial" w:hAnsi="Arial" w:cs="Arial"/>
          <w:sz w:val="24"/>
          <w:szCs w:val="24"/>
        </w:rPr>
        <w:t xml:space="preserve">; </w:t>
      </w:r>
    </w:p>
    <w:p w:rsidR="00436C81" w:rsidRPr="00436C81" w:rsidRDefault="00436C81" w:rsidP="00436C81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436C81" w:rsidRDefault="00436C8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Rytmus dne, měsíce i roku je podrobněji popsán v ŠVP Letokruhy.</w:t>
      </w: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A69D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89" w:name="_Toc9693004"/>
      <w:bookmarkStart w:id="90" w:name="_Toc10159852"/>
      <w:r w:rsidRPr="00EA69D1">
        <w:rPr>
          <w:rFonts w:ascii="Arial" w:hAnsi="Arial" w:cs="Arial"/>
          <w:sz w:val="28"/>
          <w:szCs w:val="28"/>
        </w:rPr>
        <w:t>Podmínky pro omlouvání absencí</w:t>
      </w:r>
      <w:bookmarkEnd w:id="89"/>
      <w:bookmarkEnd w:id="90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>Přítomnost a absence dítěte je zaznamenávána pedagogem do Třídní knihy LMŠ Sofisa.</w:t>
      </w:r>
    </w:p>
    <w:p w:rsidR="00DF1E41" w:rsidRPr="007A05AE" w:rsidRDefault="00DF1E41" w:rsidP="00CD010F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91" w:name="_Toc9693005"/>
      <w:r w:rsidRPr="007A05AE">
        <w:rPr>
          <w:rFonts w:ascii="Arial" w:hAnsi="Arial" w:cs="Arial"/>
          <w:sz w:val="24"/>
          <w:szCs w:val="24"/>
        </w:rPr>
        <w:t>Předem známá absence</w:t>
      </w:r>
      <w:bookmarkEnd w:id="91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2" w:name="_Toc9693006"/>
      <w:r w:rsidRPr="002355E9">
        <w:rPr>
          <w:rFonts w:ascii="Arial" w:hAnsi="Arial" w:cs="Arial"/>
          <w:sz w:val="24"/>
          <w:szCs w:val="24"/>
        </w:rPr>
        <w:t xml:space="preserve">Rodič </w:t>
      </w:r>
      <w:r w:rsidR="00A4185B">
        <w:rPr>
          <w:rFonts w:ascii="Arial" w:hAnsi="Arial" w:cs="Arial"/>
          <w:sz w:val="24"/>
          <w:szCs w:val="24"/>
        </w:rPr>
        <w:t xml:space="preserve">je </w:t>
      </w:r>
      <w:r w:rsidR="00BF40F5">
        <w:rPr>
          <w:rFonts w:ascii="Arial" w:hAnsi="Arial" w:cs="Arial"/>
          <w:sz w:val="24"/>
          <w:szCs w:val="24"/>
        </w:rPr>
        <w:t>povinen</w:t>
      </w:r>
      <w:r w:rsidR="00A4185B">
        <w:rPr>
          <w:rFonts w:ascii="Arial" w:hAnsi="Arial" w:cs="Arial"/>
          <w:sz w:val="24"/>
          <w:szCs w:val="24"/>
        </w:rPr>
        <w:t xml:space="preserve"> do sdílené tabulky omlouvat dítě nejpozději 24 hodin předem. </w:t>
      </w:r>
      <w:r w:rsidRPr="002355E9">
        <w:rPr>
          <w:rFonts w:ascii="Arial" w:hAnsi="Arial" w:cs="Arial"/>
          <w:sz w:val="24"/>
          <w:szCs w:val="24"/>
        </w:rPr>
        <w:t>Určí časový rozsah a četnost.</w:t>
      </w:r>
      <w:bookmarkEnd w:id="92"/>
      <w:r w:rsidRPr="002355E9">
        <w:rPr>
          <w:rFonts w:ascii="Arial" w:hAnsi="Arial" w:cs="Arial"/>
          <w:sz w:val="24"/>
          <w:szCs w:val="24"/>
        </w:rPr>
        <w:t xml:space="preserve"> </w:t>
      </w: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7A05AE" w:rsidRDefault="00DF1E41" w:rsidP="00CD010F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93" w:name="_Toc9693007"/>
      <w:r w:rsidRPr="007A05AE">
        <w:rPr>
          <w:rFonts w:ascii="Arial" w:hAnsi="Arial" w:cs="Arial"/>
          <w:sz w:val="24"/>
          <w:szCs w:val="24"/>
        </w:rPr>
        <w:t>Nenadálá absence</w:t>
      </w:r>
      <w:bookmarkEnd w:id="93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4" w:name="_Toc9693008"/>
      <w:r w:rsidRPr="002355E9">
        <w:rPr>
          <w:rFonts w:ascii="Arial" w:hAnsi="Arial" w:cs="Arial"/>
          <w:sz w:val="24"/>
          <w:szCs w:val="24"/>
        </w:rPr>
        <w:t xml:space="preserve">Absence z nečekaných, zejména zdravotních důvodů je třeba omluvit formou </w:t>
      </w:r>
      <w:r w:rsidR="00A26DAA">
        <w:rPr>
          <w:rFonts w:ascii="Arial" w:hAnsi="Arial" w:cs="Arial"/>
          <w:sz w:val="24"/>
          <w:szCs w:val="24"/>
        </w:rPr>
        <w:t>SMS</w:t>
      </w:r>
      <w:r w:rsidRPr="002355E9">
        <w:rPr>
          <w:rFonts w:ascii="Arial" w:hAnsi="Arial" w:cs="Arial"/>
          <w:sz w:val="24"/>
          <w:szCs w:val="24"/>
        </w:rPr>
        <w:t xml:space="preserve"> co nejdříve</w:t>
      </w:r>
      <w:r w:rsidR="0009346F">
        <w:rPr>
          <w:rFonts w:ascii="Arial" w:hAnsi="Arial" w:cs="Arial"/>
          <w:sz w:val="24"/>
          <w:szCs w:val="24"/>
        </w:rPr>
        <w:t>,</w:t>
      </w:r>
      <w:r w:rsidRPr="002355E9">
        <w:rPr>
          <w:rFonts w:ascii="Arial" w:hAnsi="Arial" w:cs="Arial"/>
          <w:sz w:val="24"/>
          <w:szCs w:val="24"/>
        </w:rPr>
        <w:t xml:space="preserve"> nejpozději do 7:00</w:t>
      </w:r>
      <w:bookmarkEnd w:id="94"/>
      <w:r w:rsidR="00A4185B">
        <w:rPr>
          <w:rFonts w:ascii="Arial" w:hAnsi="Arial" w:cs="Arial"/>
          <w:sz w:val="24"/>
          <w:szCs w:val="24"/>
        </w:rPr>
        <w:t xml:space="preserve"> hod na tel.: 730 926 793</w:t>
      </w: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7A05AE" w:rsidRDefault="00DF1E41" w:rsidP="00CD010F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95" w:name="_Toc9693009"/>
      <w:r w:rsidRPr="007A05AE">
        <w:rPr>
          <w:rFonts w:ascii="Arial" w:hAnsi="Arial" w:cs="Arial"/>
          <w:sz w:val="24"/>
          <w:szCs w:val="24"/>
        </w:rPr>
        <w:t>Neomluvená absence</w:t>
      </w:r>
      <w:bookmarkEnd w:id="95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6" w:name="_Toc9693010"/>
      <w:r w:rsidRPr="002355E9">
        <w:rPr>
          <w:rFonts w:ascii="Arial" w:hAnsi="Arial" w:cs="Arial"/>
          <w:sz w:val="24"/>
          <w:szCs w:val="24"/>
        </w:rPr>
        <w:t>Neomluvená absence komplikuje provoz a činnost průvodců</w:t>
      </w:r>
      <w:r w:rsidR="003C11DB">
        <w:rPr>
          <w:rFonts w:ascii="Arial" w:hAnsi="Arial" w:cs="Arial"/>
          <w:sz w:val="24"/>
          <w:szCs w:val="24"/>
        </w:rPr>
        <w:t>.</w:t>
      </w:r>
      <w:r w:rsidRPr="002355E9">
        <w:rPr>
          <w:rFonts w:ascii="Arial" w:hAnsi="Arial" w:cs="Arial"/>
          <w:sz w:val="24"/>
          <w:szCs w:val="24"/>
        </w:rPr>
        <w:t xml:space="preserve"> Rodiče jsou povinni včas a řádn</w:t>
      </w:r>
      <w:r w:rsidR="00436C81">
        <w:rPr>
          <w:rFonts w:ascii="Arial" w:hAnsi="Arial" w:cs="Arial"/>
          <w:sz w:val="24"/>
          <w:szCs w:val="24"/>
        </w:rPr>
        <w:t>ě omlouvat své dítě</w:t>
      </w:r>
      <w:bookmarkEnd w:id="96"/>
      <w:r w:rsidR="00E14660">
        <w:rPr>
          <w:rFonts w:ascii="Arial" w:hAnsi="Arial" w:cs="Arial"/>
          <w:sz w:val="24"/>
          <w:szCs w:val="24"/>
        </w:rPr>
        <w:t xml:space="preserve">. Nenaplněnou denní kapacitu využíváme pro </w:t>
      </w:r>
      <w:r w:rsidR="00A4185B">
        <w:rPr>
          <w:rFonts w:ascii="Arial" w:hAnsi="Arial" w:cs="Arial"/>
          <w:sz w:val="24"/>
          <w:szCs w:val="24"/>
        </w:rPr>
        <w:t xml:space="preserve">adaptační pobyty nových dětí a náhradní dny nevyčerpané docházky. </w:t>
      </w:r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7A05AE" w:rsidRDefault="00DF1E41" w:rsidP="00CD010F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97" w:name="_Toc9693011"/>
      <w:r w:rsidRPr="007A05AE">
        <w:rPr>
          <w:rFonts w:ascii="Arial" w:hAnsi="Arial" w:cs="Arial"/>
          <w:sz w:val="24"/>
          <w:szCs w:val="24"/>
        </w:rPr>
        <w:t>Absence předškoláků</w:t>
      </w:r>
      <w:bookmarkEnd w:id="97"/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8" w:name="_Toc9693012"/>
      <w:r w:rsidRPr="002355E9">
        <w:rPr>
          <w:rFonts w:ascii="Arial" w:hAnsi="Arial" w:cs="Arial"/>
          <w:sz w:val="24"/>
          <w:szCs w:val="24"/>
        </w:rPr>
        <w:t>Časové rozpětí plnění povinného předškolního vzdělávání v rozsahu minimálně 4 hodin denně je s časem počátku v rozmezí od 7 do 9 hod</w:t>
      </w:r>
      <w:r w:rsidR="00A26DAA">
        <w:rPr>
          <w:rFonts w:ascii="Arial" w:hAnsi="Arial" w:cs="Arial"/>
          <w:sz w:val="24"/>
          <w:szCs w:val="24"/>
        </w:rPr>
        <w:t>.</w:t>
      </w:r>
      <w:r w:rsidRPr="002355E9">
        <w:rPr>
          <w:rFonts w:ascii="Arial" w:hAnsi="Arial" w:cs="Arial"/>
          <w:sz w:val="24"/>
          <w:szCs w:val="24"/>
        </w:rPr>
        <w:t>, což je upraveno v § 1c vyhlášky č. 14/2005 Sb., o předškolním vzdělávání, ve znění pozdějších předpisů</w:t>
      </w:r>
      <w:bookmarkEnd w:id="98"/>
      <w:r w:rsidR="00111E9A">
        <w:rPr>
          <w:rFonts w:ascii="Arial" w:hAnsi="Arial" w:cs="Arial"/>
          <w:sz w:val="24"/>
          <w:szCs w:val="24"/>
        </w:rPr>
        <w:t>.</w:t>
      </w:r>
      <w:r w:rsidR="00BF40F5">
        <w:rPr>
          <w:rFonts w:ascii="Arial" w:hAnsi="Arial" w:cs="Arial"/>
          <w:sz w:val="24"/>
          <w:szCs w:val="24"/>
        </w:rPr>
        <w:t xml:space="preserve"> </w:t>
      </w:r>
      <w:bookmarkStart w:id="99" w:name="_Toc9693013"/>
      <w:r w:rsidRPr="002355E9">
        <w:rPr>
          <w:rFonts w:ascii="Arial" w:hAnsi="Arial" w:cs="Arial"/>
          <w:sz w:val="24"/>
          <w:szCs w:val="24"/>
        </w:rPr>
        <w:t xml:space="preserve">Rodič je povinen písemně potvrdit absenci dítěte do </w:t>
      </w:r>
      <w:r w:rsidR="00A4185B">
        <w:rPr>
          <w:rFonts w:ascii="Arial" w:hAnsi="Arial" w:cs="Arial"/>
          <w:sz w:val="24"/>
          <w:szCs w:val="24"/>
        </w:rPr>
        <w:t>sdílené tabulky</w:t>
      </w:r>
      <w:bookmarkEnd w:id="99"/>
      <w:r w:rsidR="00A4185B">
        <w:rPr>
          <w:rFonts w:ascii="Arial" w:hAnsi="Arial" w:cs="Arial"/>
          <w:sz w:val="24"/>
          <w:szCs w:val="24"/>
        </w:rPr>
        <w:t xml:space="preserve"> nejpozději do 7:00 v den absence.</w:t>
      </w:r>
    </w:p>
    <w:p w:rsidR="00A4185B" w:rsidRPr="002355E9" w:rsidRDefault="00A4185B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pStyle w:val="Odstavecseseznamem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00" w:name="_Toc9693014"/>
      <w:r w:rsidRPr="00E00662">
        <w:rPr>
          <w:rFonts w:ascii="Arial" w:hAnsi="Arial" w:cs="Arial"/>
          <w:sz w:val="24"/>
          <w:szCs w:val="24"/>
        </w:rPr>
        <w:t>Absence doplňkových dětí</w:t>
      </w:r>
      <w:bookmarkEnd w:id="100"/>
    </w:p>
    <w:p w:rsidR="00DF1E41" w:rsidRPr="002355E9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5E9">
        <w:rPr>
          <w:rFonts w:ascii="Arial" w:hAnsi="Arial" w:cs="Arial"/>
          <w:sz w:val="24"/>
          <w:szCs w:val="24"/>
        </w:rPr>
        <w:t xml:space="preserve">Rodič dítěte si pro kontrolu vede vlastní záznamy. V případě, že rodič dítě řádně a včas omluví, má nárok za omluvené dny </w:t>
      </w:r>
      <w:r w:rsidR="00A4185B">
        <w:rPr>
          <w:rFonts w:ascii="Arial" w:hAnsi="Arial" w:cs="Arial"/>
          <w:sz w:val="24"/>
          <w:szCs w:val="24"/>
        </w:rPr>
        <w:t>na náhradní docházku pouze tentýž či následující měsíc</w:t>
      </w:r>
      <w:r w:rsidRPr="002355E9">
        <w:rPr>
          <w:rFonts w:ascii="Arial" w:hAnsi="Arial" w:cs="Arial"/>
          <w:sz w:val="24"/>
          <w:szCs w:val="24"/>
        </w:rPr>
        <w:t xml:space="preserve">, pokud to kapacita umožňuje a vždy po dohodě s ředitelem/ředitelkou.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347533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101" w:name="_Toc9693015"/>
      <w:bookmarkStart w:id="102" w:name="_Toc10159853"/>
      <w:r w:rsidRPr="00347533">
        <w:rPr>
          <w:rFonts w:ascii="Arial" w:hAnsi="Arial" w:cs="Arial"/>
          <w:sz w:val="28"/>
          <w:szCs w:val="28"/>
        </w:rPr>
        <w:t>Vzdělávací výsledky</w:t>
      </w:r>
      <w:bookmarkEnd w:id="101"/>
      <w:bookmarkEnd w:id="102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03" w:name="_Toc9693016"/>
      <w:r w:rsidRPr="00E00662">
        <w:rPr>
          <w:rFonts w:ascii="Arial" w:hAnsi="Arial" w:cs="Arial"/>
          <w:sz w:val="24"/>
          <w:szCs w:val="24"/>
        </w:rPr>
        <w:t>Evaluace výchovně vzdělávacího procesu probíhá průběžně dle ŠVP. Rodiče jsou o průběhu a vzdělávání informování při předávání dítěte, na třídních schůzkách či během individuálních konzultací na žádost rodičů či ředitelky.</w:t>
      </w:r>
      <w:bookmarkEnd w:id="103"/>
    </w:p>
    <w:p w:rsidR="00EA69D1" w:rsidRPr="00E00662" w:rsidRDefault="00EA69D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C8" w:rsidRDefault="00D718C8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bookmarkStart w:id="104" w:name="_Toc9693017"/>
      <w:r>
        <w:rPr>
          <w:rFonts w:ascii="Arial" w:hAnsi="Arial" w:cs="Arial"/>
        </w:rPr>
        <w:br w:type="page"/>
      </w:r>
    </w:p>
    <w:p w:rsidR="006678D8" w:rsidRPr="00123A6D" w:rsidRDefault="00DF1E41" w:rsidP="00CD010F">
      <w:pPr>
        <w:pStyle w:val="Nadpis1"/>
        <w:spacing w:before="0"/>
        <w:rPr>
          <w:rFonts w:ascii="Arial" w:hAnsi="Arial" w:cs="Arial"/>
        </w:rPr>
      </w:pPr>
      <w:bookmarkStart w:id="105" w:name="_Toc10159854"/>
      <w:r w:rsidRPr="00B4670F">
        <w:rPr>
          <w:rFonts w:ascii="Arial" w:hAnsi="Arial" w:cs="Arial"/>
        </w:rPr>
        <w:t>Organizace školního stravování</w:t>
      </w:r>
      <w:bookmarkStart w:id="106" w:name="_Toc9693018"/>
      <w:bookmarkEnd w:id="104"/>
      <w:bookmarkEnd w:id="105"/>
    </w:p>
    <w:p w:rsidR="00E14660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Ředitelka po dohodě s rodiči stanoví způsob a rozsah stravování dítěte. Pokud je dítě</w:t>
      </w:r>
      <w:bookmarkStart w:id="107" w:name="_Toc9693019"/>
      <w:bookmarkEnd w:id="106"/>
      <w:r w:rsidR="00A72E73">
        <w:rPr>
          <w:rFonts w:ascii="Arial" w:hAnsi="Arial" w:cs="Arial"/>
          <w:sz w:val="24"/>
          <w:szCs w:val="24"/>
        </w:rPr>
        <w:t xml:space="preserve"> </w:t>
      </w:r>
      <w:r w:rsidRPr="00E00662">
        <w:rPr>
          <w:rFonts w:ascii="Arial" w:hAnsi="Arial" w:cs="Arial"/>
          <w:sz w:val="24"/>
          <w:szCs w:val="24"/>
        </w:rPr>
        <w:t xml:space="preserve">přítomno v době podávání jídla, stravuje se vždy. </w:t>
      </w:r>
    </w:p>
    <w:p w:rsidR="00E14660" w:rsidRDefault="00E14660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Dodavatelem školního stravování je </w:t>
      </w:r>
      <w:r w:rsidRPr="00EA69D1">
        <w:rPr>
          <w:rFonts w:ascii="Arial" w:hAnsi="Arial" w:cs="Arial"/>
          <w:sz w:val="24"/>
          <w:szCs w:val="24"/>
        </w:rPr>
        <w:t>Vegamenu, s.r.o.</w:t>
      </w:r>
      <w:bookmarkEnd w:id="107"/>
      <w:r w:rsidR="00A72E73" w:rsidRPr="00EA69D1">
        <w:rPr>
          <w:rFonts w:ascii="Arial" w:hAnsi="Arial" w:cs="Arial"/>
          <w:sz w:val="24"/>
          <w:szCs w:val="24"/>
        </w:rPr>
        <w:t xml:space="preserve"> </w:t>
      </w:r>
      <w:r w:rsidR="00EA69D1">
        <w:rPr>
          <w:rFonts w:ascii="Arial" w:hAnsi="Arial" w:cs="Arial"/>
          <w:sz w:val="24"/>
          <w:szCs w:val="24"/>
        </w:rPr>
        <w:t xml:space="preserve">IČ: 02594757 </w:t>
      </w:r>
      <w:r w:rsidR="00EA69D1" w:rsidRPr="00EA69D1">
        <w:rPr>
          <w:rFonts w:ascii="Arial" w:hAnsi="Arial" w:cs="Arial"/>
          <w:sz w:val="24"/>
          <w:szCs w:val="24"/>
        </w:rPr>
        <w:t xml:space="preserve">na základě Smlouvy o poskytování stravování dětí na </w:t>
      </w:r>
      <w:r w:rsidR="00EA69D1">
        <w:rPr>
          <w:rFonts w:ascii="Arial" w:hAnsi="Arial" w:cs="Arial"/>
          <w:sz w:val="24"/>
          <w:szCs w:val="24"/>
        </w:rPr>
        <w:t>základních a mateřských školách.</w:t>
      </w:r>
    </w:p>
    <w:p w:rsidR="00F56AEB" w:rsidRDefault="00F56AEB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08" w:name="_Toc9693020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Stravování se řídí výživovými normami, průměrnou spotřebou potravin a hygienickými normami pro catering. Jídelníček sestavuje </w:t>
      </w:r>
      <w:r w:rsidRPr="00EA69D1">
        <w:rPr>
          <w:rFonts w:ascii="Arial" w:hAnsi="Arial" w:cs="Arial"/>
          <w:sz w:val="24"/>
          <w:szCs w:val="24"/>
        </w:rPr>
        <w:t>vedoucí Mgr. Markéta Maleřová</w:t>
      </w:r>
      <w:r w:rsidR="00A72E73" w:rsidRPr="00EA69D1">
        <w:rPr>
          <w:rFonts w:ascii="Arial" w:hAnsi="Arial" w:cs="Arial"/>
          <w:sz w:val="24"/>
          <w:szCs w:val="24"/>
        </w:rPr>
        <w:t xml:space="preserve"> </w:t>
      </w:r>
      <w:r w:rsidRPr="00EA69D1">
        <w:rPr>
          <w:rFonts w:ascii="Arial" w:hAnsi="Arial" w:cs="Arial"/>
          <w:sz w:val="24"/>
          <w:szCs w:val="24"/>
        </w:rPr>
        <w:t>a je vyvěšen na nástěnkách a webových stránkách</w:t>
      </w:r>
      <w:r w:rsidR="00EA69D1" w:rsidRPr="00EA69D1">
        <w:rPr>
          <w:rFonts w:ascii="Arial" w:hAnsi="Arial" w:cs="Arial"/>
          <w:sz w:val="24"/>
          <w:szCs w:val="24"/>
        </w:rPr>
        <w:t xml:space="preserve"> školy</w:t>
      </w:r>
      <w:r w:rsidRPr="00EA69D1">
        <w:rPr>
          <w:rFonts w:ascii="Arial" w:hAnsi="Arial" w:cs="Arial"/>
          <w:sz w:val="24"/>
          <w:szCs w:val="24"/>
        </w:rPr>
        <w:t>.</w:t>
      </w:r>
      <w:bookmarkEnd w:id="108"/>
    </w:p>
    <w:p w:rsidR="00F56AEB" w:rsidRDefault="00F56AEB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09" w:name="_Toc9693021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Pro děti jsou zajištěna tři jídla denně</w:t>
      </w:r>
      <w:r w:rsidR="00E14660">
        <w:rPr>
          <w:rFonts w:ascii="Arial" w:hAnsi="Arial" w:cs="Arial"/>
          <w:sz w:val="24"/>
          <w:szCs w:val="24"/>
        </w:rPr>
        <w:t xml:space="preserve"> během třech dovozů</w:t>
      </w:r>
      <w:r w:rsidRPr="00E00662">
        <w:rPr>
          <w:rFonts w:ascii="Arial" w:hAnsi="Arial" w:cs="Arial"/>
          <w:sz w:val="24"/>
          <w:szCs w:val="24"/>
        </w:rPr>
        <w:t xml:space="preserve"> - přesnídávka, oběd, odpolední svačina včetně pitného režimu v průběhu celého dne (neslazený čaj, bylinné infuze, voda).</w:t>
      </w:r>
      <w:bookmarkEnd w:id="109"/>
    </w:p>
    <w:p w:rsidR="00F56AEB" w:rsidRDefault="00F56AEB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10" w:name="_Toc9693022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Děti mají vlastní lahvičky na pití, které v případě potřeby samostatně doplní dle pocitu žízně.</w:t>
      </w:r>
      <w:bookmarkEnd w:id="110"/>
    </w:p>
    <w:p w:rsidR="001755BF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11" w:name="_Toc9693023"/>
      <w:r w:rsidRPr="00E00662">
        <w:rPr>
          <w:rFonts w:ascii="Arial" w:hAnsi="Arial" w:cs="Arial"/>
          <w:sz w:val="24"/>
          <w:szCs w:val="24"/>
        </w:rPr>
        <w:t xml:space="preserve">Přihlašování a nahlašování stravy si zajišťují rodiče sami do online tabulky. </w:t>
      </w:r>
    </w:p>
    <w:p w:rsidR="001755BF" w:rsidRDefault="001755BF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Jakékoliv změny ve stravování (odhlášení, přihlášení) musí zákonný zástupce nahlásit den předem do 10</w:t>
      </w:r>
      <w:r w:rsidR="001755BF">
        <w:rPr>
          <w:rFonts w:ascii="Arial" w:hAnsi="Arial" w:cs="Arial"/>
          <w:sz w:val="24"/>
          <w:szCs w:val="24"/>
        </w:rPr>
        <w:t>:</w:t>
      </w:r>
      <w:r w:rsidRPr="00E00662">
        <w:rPr>
          <w:rFonts w:ascii="Arial" w:hAnsi="Arial" w:cs="Arial"/>
          <w:sz w:val="24"/>
          <w:szCs w:val="24"/>
        </w:rPr>
        <w:t xml:space="preserve">00 hodin do systému. Pro větší přehled zákonní zástupci hlásí změny v docházce i formou </w:t>
      </w:r>
      <w:r w:rsidR="00A5191F">
        <w:rPr>
          <w:rFonts w:ascii="Arial" w:hAnsi="Arial" w:cs="Arial"/>
          <w:sz w:val="24"/>
          <w:szCs w:val="24"/>
        </w:rPr>
        <w:t>SMS</w:t>
      </w:r>
      <w:r w:rsidRPr="00E00662">
        <w:rPr>
          <w:rFonts w:ascii="Arial" w:hAnsi="Arial" w:cs="Arial"/>
          <w:sz w:val="24"/>
          <w:szCs w:val="24"/>
        </w:rPr>
        <w:t xml:space="preserve"> ředitelce LMŠ. Bez přihlášené stravy nelze dítě do mateřské školy přijmout. Pokud dítě z důvodů nepředpokládané události nelze odhlásit, mohou si zákonní zástupci vyzvednout stravu do vlastních jídlonosičů v době tomu určené</w:t>
      </w:r>
      <w:r w:rsidR="00A72E73">
        <w:rPr>
          <w:rFonts w:ascii="Arial" w:hAnsi="Arial" w:cs="Arial"/>
          <w:sz w:val="24"/>
          <w:szCs w:val="24"/>
        </w:rPr>
        <w:t>,</w:t>
      </w:r>
      <w:r w:rsidRPr="00E00662">
        <w:rPr>
          <w:rFonts w:ascii="Arial" w:hAnsi="Arial" w:cs="Arial"/>
          <w:sz w:val="24"/>
          <w:szCs w:val="24"/>
        </w:rPr>
        <w:t xml:space="preserve"> a to pouze první den nepřítomnosti</w:t>
      </w:r>
      <w:bookmarkStart w:id="112" w:name="_Toc9693024"/>
      <w:bookmarkEnd w:id="111"/>
      <w:r w:rsidR="00A72E73">
        <w:rPr>
          <w:rFonts w:ascii="Arial" w:hAnsi="Arial" w:cs="Arial"/>
          <w:sz w:val="24"/>
          <w:szCs w:val="24"/>
        </w:rPr>
        <w:t xml:space="preserve"> </w:t>
      </w:r>
      <w:r w:rsidRPr="00E00662">
        <w:rPr>
          <w:rFonts w:ascii="Arial" w:hAnsi="Arial" w:cs="Arial"/>
          <w:sz w:val="24"/>
          <w:szCs w:val="24"/>
        </w:rPr>
        <w:t>(zákon č. 107/2005 Sb., § 4). Nádoby musí být vždy čisté.</w:t>
      </w:r>
      <w:bookmarkEnd w:id="112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F56AEB" w:rsidRDefault="00F56AEB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13" w:name="_Toc9693025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Platby stravného zasílá rodič bezhotovostně. Úplata je splatná do 20. dne předcházejícího kalendářního měsíce – tedy zálohově (na září je strava</w:t>
      </w:r>
      <w:bookmarkStart w:id="114" w:name="_Toc9693026"/>
      <w:bookmarkEnd w:id="113"/>
      <w:r w:rsidR="00A72E73">
        <w:rPr>
          <w:rFonts w:ascii="Arial" w:hAnsi="Arial" w:cs="Arial"/>
          <w:sz w:val="24"/>
          <w:szCs w:val="24"/>
        </w:rPr>
        <w:t xml:space="preserve"> </w:t>
      </w:r>
      <w:r w:rsidRPr="00E00662">
        <w:rPr>
          <w:rFonts w:ascii="Arial" w:hAnsi="Arial" w:cs="Arial"/>
          <w:sz w:val="24"/>
          <w:szCs w:val="24"/>
        </w:rPr>
        <w:t>zaplacena v</w:t>
      </w:r>
      <w:r w:rsidR="00A72E73">
        <w:rPr>
          <w:rFonts w:ascii="Arial" w:hAnsi="Arial" w:cs="Arial"/>
          <w:sz w:val="24"/>
          <w:szCs w:val="24"/>
        </w:rPr>
        <w:t> </w:t>
      </w:r>
      <w:r w:rsidRPr="00E00662">
        <w:rPr>
          <w:rFonts w:ascii="Arial" w:hAnsi="Arial" w:cs="Arial"/>
          <w:sz w:val="24"/>
          <w:szCs w:val="24"/>
        </w:rPr>
        <w:t>srpnu</w:t>
      </w:r>
      <w:r w:rsidR="00A72E73">
        <w:rPr>
          <w:rFonts w:ascii="Arial" w:hAnsi="Arial" w:cs="Arial"/>
          <w:sz w:val="24"/>
          <w:szCs w:val="24"/>
        </w:rPr>
        <w:t xml:space="preserve">, </w:t>
      </w:r>
      <w:r w:rsidRPr="00E00662">
        <w:rPr>
          <w:rFonts w:ascii="Arial" w:hAnsi="Arial" w:cs="Arial"/>
          <w:sz w:val="24"/>
          <w:szCs w:val="24"/>
        </w:rPr>
        <w:t>…). Případné přeplatky budou vyúčtovány 1 za půl roku vedoucí cateringu.</w:t>
      </w:r>
      <w:bookmarkEnd w:id="114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15" w:name="_Toc9693027"/>
      <w:r w:rsidRPr="00E00662">
        <w:rPr>
          <w:rFonts w:ascii="Arial" w:hAnsi="Arial" w:cs="Arial"/>
          <w:sz w:val="24"/>
          <w:szCs w:val="24"/>
        </w:rPr>
        <w:t>Rodiče si vyřizují finanční nesrovnalosti, které se týkají stravy, s vedoucí cateringu. Průvodci ani ředitelka nejsou v této věci kompetentní.</w:t>
      </w:r>
      <w:bookmarkEnd w:id="115"/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4660" w:rsidRPr="00E00662" w:rsidRDefault="00E14660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Rodiče mají právo zajišťovat stravu sami na základě </w:t>
      </w:r>
      <w:r w:rsidR="00A4185B">
        <w:rPr>
          <w:rFonts w:ascii="Arial" w:hAnsi="Arial" w:cs="Arial"/>
          <w:sz w:val="24"/>
          <w:szCs w:val="24"/>
        </w:rPr>
        <w:t xml:space="preserve">podpisu </w:t>
      </w:r>
      <w:r w:rsidRPr="00E00662">
        <w:rPr>
          <w:rFonts w:ascii="Arial" w:hAnsi="Arial" w:cs="Arial"/>
          <w:sz w:val="24"/>
          <w:szCs w:val="24"/>
        </w:rPr>
        <w:t>individuální dohody o stravování, která je k dispozici</w:t>
      </w:r>
      <w:r w:rsidR="00A4185B">
        <w:rPr>
          <w:rFonts w:ascii="Arial" w:hAnsi="Arial" w:cs="Arial"/>
          <w:sz w:val="24"/>
          <w:szCs w:val="24"/>
        </w:rPr>
        <w:t xml:space="preserve"> na webových stránkách</w:t>
      </w:r>
      <w:r w:rsidRPr="00E006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 případě rozhodnutí o individuální stravování postupují rodiče v součinnosti s LMŠ, resp. s denním režimem a provozem.</w:t>
      </w:r>
    </w:p>
    <w:p w:rsidR="00B4670F" w:rsidRDefault="00B4670F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bookmarkStart w:id="116" w:name="_Toc9693028"/>
      <w:r>
        <w:rPr>
          <w:rFonts w:ascii="Arial" w:hAnsi="Arial" w:cs="Arial"/>
        </w:rPr>
        <w:br w:type="page"/>
      </w:r>
    </w:p>
    <w:p w:rsidR="00DF1E41" w:rsidRPr="00123A6D" w:rsidRDefault="00DF1E41" w:rsidP="00CD010F">
      <w:pPr>
        <w:pStyle w:val="Nadpis1"/>
        <w:spacing w:before="0"/>
        <w:rPr>
          <w:rFonts w:ascii="Arial" w:hAnsi="Arial" w:cs="Arial"/>
        </w:rPr>
      </w:pPr>
      <w:bookmarkStart w:id="117" w:name="_Toc10159855"/>
      <w:r w:rsidRPr="00B4670F">
        <w:rPr>
          <w:rFonts w:ascii="Arial" w:hAnsi="Arial" w:cs="Arial"/>
        </w:rPr>
        <w:t>Podmínky zacházení s majetkem školy</w:t>
      </w:r>
      <w:bookmarkEnd w:id="116"/>
      <w:bookmarkEnd w:id="117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18" w:name="_Toc9693029"/>
      <w:r w:rsidRPr="00E00662">
        <w:rPr>
          <w:rFonts w:ascii="Arial" w:hAnsi="Arial" w:cs="Arial"/>
          <w:sz w:val="24"/>
          <w:szCs w:val="24"/>
        </w:rPr>
        <w:t>Průvodci vedou děti k tomu, aby šetrně zacházely s majetkem školy a vybavením a úmyslně ho nepoškozovaly (hračky, pomůcky, vybavení…). Průvodci vedou děti k tomu, aby se chovali šetrně k fauně na zahradě i mimo n</w:t>
      </w:r>
      <w:r w:rsidR="006A0417">
        <w:rPr>
          <w:rFonts w:ascii="Arial" w:hAnsi="Arial" w:cs="Arial"/>
          <w:sz w:val="24"/>
          <w:szCs w:val="24"/>
        </w:rPr>
        <w:t>i</w:t>
      </w:r>
      <w:r w:rsidRPr="00E00662">
        <w:rPr>
          <w:rFonts w:ascii="Arial" w:hAnsi="Arial" w:cs="Arial"/>
          <w:sz w:val="24"/>
          <w:szCs w:val="24"/>
        </w:rPr>
        <w:t>.</w:t>
      </w:r>
      <w:bookmarkEnd w:id="118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19" w:name="_Toc9693030"/>
      <w:r w:rsidRPr="00E00662">
        <w:rPr>
          <w:rFonts w:ascii="Arial" w:hAnsi="Arial" w:cs="Arial"/>
          <w:sz w:val="24"/>
          <w:szCs w:val="24"/>
        </w:rPr>
        <w:t>Ve vnitřních i vnějších prostorách mateřské školy platí přísný zákaz kouření, konzumace alkoholu, a jiných omamných látek. V prostorách školy si ukládají či odkládají osobní věci zaměstnanci, zákonní zástupci i děti na místa, která jsou k tomu určena.</w:t>
      </w:r>
      <w:bookmarkEnd w:id="119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20" w:name="_Toc9693031"/>
      <w:r w:rsidRPr="00E00662">
        <w:rPr>
          <w:rFonts w:ascii="Arial" w:hAnsi="Arial" w:cs="Arial"/>
          <w:sz w:val="24"/>
          <w:szCs w:val="24"/>
        </w:rPr>
        <w:t>Vodění zvířat do prostor školy je zakázáno.</w:t>
      </w:r>
      <w:bookmarkEnd w:id="120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1755BF" w:rsidRDefault="00DF1E41" w:rsidP="00CD01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21" w:name="_Toc9693032"/>
      <w:r w:rsidRPr="00A72E73">
        <w:rPr>
          <w:rFonts w:ascii="Arial" w:hAnsi="Arial" w:cs="Arial"/>
          <w:b/>
          <w:sz w:val="24"/>
          <w:szCs w:val="24"/>
        </w:rPr>
        <w:t>Způsob oznamování ztráty a poškození</w:t>
      </w:r>
      <w:bookmarkEnd w:id="121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22" w:name="_Toc9693033"/>
      <w:r w:rsidRPr="00E00662">
        <w:rPr>
          <w:rFonts w:ascii="Arial" w:hAnsi="Arial" w:cs="Arial"/>
          <w:sz w:val="24"/>
          <w:szCs w:val="24"/>
        </w:rPr>
        <w:t>V případě poškození či ztráty majetku nebo vybavení LMŠ jsou děti vedené k tomu, aby to bezprostředně oznámili průvodci, který to oznámí ředitelce. Ředitelka posoudí význam škody pro LMŠ a vyrozumí rodiče o způsobu náhrady škody.</w:t>
      </w:r>
      <w:bookmarkEnd w:id="122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A72E73" w:rsidRDefault="00DF1E41" w:rsidP="00CD01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23" w:name="_Toc9693034"/>
      <w:r w:rsidRPr="00A72E73">
        <w:rPr>
          <w:rFonts w:ascii="Arial" w:hAnsi="Arial" w:cs="Arial"/>
          <w:b/>
          <w:sz w:val="24"/>
          <w:szCs w:val="24"/>
        </w:rPr>
        <w:t>Náhrada škody</w:t>
      </w:r>
      <w:bookmarkEnd w:id="123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24" w:name="_Toc9693035"/>
      <w:r w:rsidRPr="00E00662">
        <w:rPr>
          <w:rFonts w:ascii="Arial" w:hAnsi="Arial" w:cs="Arial"/>
          <w:sz w:val="24"/>
          <w:szCs w:val="24"/>
        </w:rPr>
        <w:t>Dle charakteru poškození či ztráty volíme způsob náhrady škody - finanční kompenzace, zajištění opravy či náhrady.</w:t>
      </w:r>
      <w:bookmarkEnd w:id="124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A72E73" w:rsidRDefault="00DF1E41" w:rsidP="00CD01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25" w:name="_Toc9693036"/>
      <w:r w:rsidRPr="00A72E73">
        <w:rPr>
          <w:rFonts w:ascii="Arial" w:hAnsi="Arial" w:cs="Arial"/>
          <w:b/>
          <w:sz w:val="24"/>
          <w:szCs w:val="24"/>
        </w:rPr>
        <w:t>Odpovědnost za škodu</w:t>
      </w:r>
      <w:bookmarkEnd w:id="125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26" w:name="_Toc9693037"/>
      <w:r w:rsidRPr="00E00662">
        <w:rPr>
          <w:rFonts w:ascii="Arial" w:hAnsi="Arial" w:cs="Arial"/>
          <w:sz w:val="24"/>
          <w:szCs w:val="24"/>
        </w:rPr>
        <w:t>V případě úmyslného poškození či ztráty jsou rodiče dítěte povinni k náhradě škody. V případě poškození či ztráty z nedbalosti je náhrada škody na vzájemné domluvě mezi ředitelkou a rodičem dítěte.</w:t>
      </w:r>
      <w:bookmarkEnd w:id="126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0417" w:rsidRDefault="006A0417" w:rsidP="00CD010F">
      <w:pPr>
        <w:rPr>
          <w:rFonts w:ascii="Arial" w:eastAsiaTheme="majorEastAsia" w:hAnsi="Arial" w:cs="Arial"/>
          <w:color w:val="262626" w:themeColor="text1" w:themeTint="D9"/>
          <w:sz w:val="40"/>
          <w:szCs w:val="40"/>
        </w:rPr>
      </w:pPr>
      <w:bookmarkStart w:id="127" w:name="_Toc9693038"/>
      <w:r>
        <w:rPr>
          <w:rFonts w:ascii="Arial" w:hAnsi="Arial" w:cs="Arial"/>
        </w:rPr>
        <w:br w:type="page"/>
      </w:r>
    </w:p>
    <w:p w:rsidR="00DF1E41" w:rsidRPr="00D718C8" w:rsidRDefault="00DF1E41" w:rsidP="00CD010F">
      <w:pPr>
        <w:pStyle w:val="Nadpis1"/>
        <w:spacing w:before="0"/>
        <w:rPr>
          <w:rFonts w:ascii="Arial" w:hAnsi="Arial" w:cs="Arial"/>
        </w:rPr>
      </w:pPr>
      <w:bookmarkStart w:id="128" w:name="_Toc10159856"/>
      <w:r w:rsidRPr="006A0417">
        <w:rPr>
          <w:rFonts w:ascii="Arial" w:hAnsi="Arial" w:cs="Arial"/>
        </w:rPr>
        <w:t>Řízení rizika</w:t>
      </w:r>
      <w:bookmarkEnd w:id="127"/>
      <w:bookmarkEnd w:id="128"/>
    </w:p>
    <w:p w:rsidR="00DF1E41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129" w:name="_Toc9693039"/>
      <w:bookmarkStart w:id="130" w:name="_Toc10159857"/>
      <w:r w:rsidRPr="006A0417">
        <w:rPr>
          <w:rFonts w:ascii="Arial" w:hAnsi="Arial" w:cs="Arial"/>
          <w:sz w:val="28"/>
          <w:szCs w:val="28"/>
        </w:rPr>
        <w:t>Základní informace</w:t>
      </w:r>
      <w:bookmarkEnd w:id="129"/>
      <w:bookmarkEnd w:id="130"/>
    </w:p>
    <w:p w:rsidR="006A0417" w:rsidRPr="006A0417" w:rsidRDefault="006A0417" w:rsidP="00CD010F">
      <w:pPr>
        <w:spacing w:after="0"/>
      </w:pPr>
    </w:p>
    <w:p w:rsidR="00C97AAC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31" w:name="_Toc9693040"/>
      <w:r w:rsidRPr="00E00662">
        <w:rPr>
          <w:rFonts w:ascii="Arial" w:hAnsi="Arial" w:cs="Arial"/>
          <w:sz w:val="24"/>
          <w:szCs w:val="24"/>
        </w:rPr>
        <w:t>LMŠ má vypracovan</w:t>
      </w:r>
      <w:r w:rsidR="00CD010F">
        <w:rPr>
          <w:rFonts w:ascii="Arial" w:hAnsi="Arial" w:cs="Arial"/>
          <w:sz w:val="24"/>
          <w:szCs w:val="24"/>
        </w:rPr>
        <w:t>ou</w:t>
      </w:r>
      <w:r w:rsidRPr="00E00662">
        <w:rPr>
          <w:rFonts w:ascii="Arial" w:hAnsi="Arial" w:cs="Arial"/>
          <w:sz w:val="24"/>
          <w:szCs w:val="24"/>
        </w:rPr>
        <w:t xml:space="preserve"> </w:t>
      </w:r>
      <w:r w:rsidR="00DD490E" w:rsidRPr="006F11EB">
        <w:rPr>
          <w:rFonts w:ascii="Arial" w:hAnsi="Arial" w:cs="Arial"/>
          <w:b/>
          <w:sz w:val="24"/>
          <w:szCs w:val="24"/>
        </w:rPr>
        <w:t>Oranžov</w:t>
      </w:r>
      <w:r w:rsidR="00CD010F" w:rsidRPr="006F11EB">
        <w:rPr>
          <w:rFonts w:ascii="Arial" w:hAnsi="Arial" w:cs="Arial"/>
          <w:b/>
          <w:sz w:val="24"/>
          <w:szCs w:val="24"/>
        </w:rPr>
        <w:t>ou</w:t>
      </w:r>
      <w:r w:rsidR="00DD490E" w:rsidRPr="006F11EB">
        <w:rPr>
          <w:rFonts w:ascii="Arial" w:hAnsi="Arial" w:cs="Arial"/>
          <w:b/>
          <w:sz w:val="24"/>
          <w:szCs w:val="24"/>
        </w:rPr>
        <w:t xml:space="preserve"> knih</w:t>
      </w:r>
      <w:r w:rsidR="00CD010F" w:rsidRPr="006F11EB">
        <w:rPr>
          <w:rFonts w:ascii="Arial" w:hAnsi="Arial" w:cs="Arial"/>
          <w:b/>
          <w:sz w:val="24"/>
          <w:szCs w:val="24"/>
        </w:rPr>
        <w:t>u</w:t>
      </w:r>
      <w:r w:rsidR="00DD490E" w:rsidRPr="006F11EB">
        <w:rPr>
          <w:rFonts w:ascii="Arial" w:hAnsi="Arial" w:cs="Arial"/>
          <w:b/>
          <w:sz w:val="24"/>
          <w:szCs w:val="24"/>
        </w:rPr>
        <w:t xml:space="preserve"> řízení rizika</w:t>
      </w:r>
      <w:r w:rsidR="00DD490E">
        <w:rPr>
          <w:rFonts w:ascii="Arial" w:hAnsi="Arial" w:cs="Arial"/>
          <w:sz w:val="24"/>
          <w:szCs w:val="24"/>
        </w:rPr>
        <w:t>, která</w:t>
      </w:r>
      <w:r w:rsidRPr="00E00662">
        <w:rPr>
          <w:rFonts w:ascii="Arial" w:hAnsi="Arial" w:cs="Arial"/>
          <w:sz w:val="24"/>
          <w:szCs w:val="24"/>
        </w:rPr>
        <w:t xml:space="preserve"> obsahuje </w:t>
      </w:r>
      <w:r w:rsidR="006F11EB">
        <w:rPr>
          <w:rFonts w:ascii="Arial" w:hAnsi="Arial" w:cs="Arial"/>
          <w:sz w:val="24"/>
          <w:szCs w:val="24"/>
        </w:rPr>
        <w:t xml:space="preserve">základní pravidla bezpečnosti, </w:t>
      </w:r>
      <w:r w:rsidRPr="00E00662">
        <w:rPr>
          <w:rFonts w:ascii="Arial" w:hAnsi="Arial" w:cs="Arial"/>
          <w:sz w:val="24"/>
          <w:szCs w:val="24"/>
        </w:rPr>
        <w:t xml:space="preserve">traumatologický, krizový a provozní plán. </w:t>
      </w:r>
      <w:r w:rsidR="00C97AAC">
        <w:rPr>
          <w:rFonts w:ascii="Arial" w:hAnsi="Arial" w:cs="Arial"/>
          <w:sz w:val="24"/>
          <w:szCs w:val="24"/>
        </w:rPr>
        <w:t>Ř</w:t>
      </w:r>
      <w:r w:rsidRPr="00E00662">
        <w:rPr>
          <w:rFonts w:ascii="Arial" w:hAnsi="Arial" w:cs="Arial"/>
          <w:sz w:val="24"/>
          <w:szCs w:val="24"/>
        </w:rPr>
        <w:t>ídí se základy BOZP, PO a vychází z analýzy Hodnocení rizik a přínosů.</w:t>
      </w:r>
      <w:r w:rsidR="00C97AAC">
        <w:rPr>
          <w:rFonts w:ascii="Arial" w:hAnsi="Arial" w:cs="Arial"/>
          <w:sz w:val="24"/>
          <w:szCs w:val="24"/>
        </w:rPr>
        <w:t xml:space="preserve"> Součástí je M</w:t>
      </w:r>
      <w:r w:rsidR="00C97AAC" w:rsidRPr="00E00662">
        <w:rPr>
          <w:rFonts w:ascii="Arial" w:hAnsi="Arial" w:cs="Arial"/>
          <w:sz w:val="24"/>
          <w:szCs w:val="24"/>
        </w:rPr>
        <w:t>inimálně preventivní program</w:t>
      </w:r>
      <w:r w:rsidR="00C97AAC">
        <w:rPr>
          <w:rFonts w:ascii="Arial" w:hAnsi="Arial" w:cs="Arial"/>
          <w:sz w:val="24"/>
          <w:szCs w:val="24"/>
        </w:rPr>
        <w:t xml:space="preserve"> a jako příloha příručka HACCP. </w:t>
      </w:r>
    </w:p>
    <w:p w:rsidR="00C97AAC" w:rsidRDefault="00C97AAC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Děti jsou </w:t>
      </w:r>
      <w:r w:rsidR="00C97AAC">
        <w:rPr>
          <w:rFonts w:ascii="Arial" w:hAnsi="Arial" w:cs="Arial"/>
          <w:sz w:val="24"/>
          <w:szCs w:val="24"/>
        </w:rPr>
        <w:t xml:space="preserve">na začátku školního roku </w:t>
      </w:r>
      <w:r w:rsidRPr="00E00662">
        <w:rPr>
          <w:rFonts w:ascii="Arial" w:hAnsi="Arial" w:cs="Arial"/>
          <w:sz w:val="24"/>
          <w:szCs w:val="24"/>
        </w:rPr>
        <w:t>proškolené v pravidlech bezpečnosti</w:t>
      </w:r>
      <w:r w:rsidR="00C97AAC">
        <w:rPr>
          <w:rFonts w:ascii="Arial" w:hAnsi="Arial" w:cs="Arial"/>
          <w:sz w:val="24"/>
          <w:szCs w:val="24"/>
        </w:rPr>
        <w:t>, na které je průběžné poukazováno</w:t>
      </w:r>
      <w:r w:rsidR="00BF40F5">
        <w:rPr>
          <w:rFonts w:ascii="Arial" w:hAnsi="Arial" w:cs="Arial"/>
          <w:sz w:val="24"/>
          <w:szCs w:val="24"/>
        </w:rPr>
        <w:t xml:space="preserve">, </w:t>
      </w:r>
      <w:r w:rsidRPr="00E00662">
        <w:rPr>
          <w:rFonts w:ascii="Arial" w:hAnsi="Arial" w:cs="Arial"/>
          <w:sz w:val="24"/>
          <w:szCs w:val="24"/>
        </w:rPr>
        <w:t>a zaměstnanci jsou proškolení v poskytování první pomoci.</w:t>
      </w:r>
      <w:bookmarkEnd w:id="131"/>
    </w:p>
    <w:p w:rsidR="00A4185B" w:rsidRDefault="00A4185B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185B" w:rsidRPr="00A4185B" w:rsidRDefault="00A4185B" w:rsidP="00A4185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32" w:name="_GoBack"/>
      <w:bookmarkEnd w:id="132"/>
      <w:r w:rsidRPr="00A4185B">
        <w:rPr>
          <w:rFonts w:ascii="Arial" w:hAnsi="Arial" w:cs="Arial"/>
          <w:sz w:val="24"/>
          <w:szCs w:val="24"/>
        </w:rPr>
        <w:t xml:space="preserve">Pravidla bezpečnosti – viz Podmínky bezpečnosti v zázemí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Pedagog při práci s dítětem vychází z informací o zdravotním stavu dítěte uvedených v Přihlášce k docházce dítěte do LMŠ Sofisa. Rodiče jsou povinni informovat LMŠ Sofisa o alergiích dítěte.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Do Lesní ma</w:t>
      </w:r>
      <w:r w:rsidR="00E14660">
        <w:rPr>
          <w:rFonts w:ascii="Arial" w:hAnsi="Arial" w:cs="Arial"/>
          <w:sz w:val="24"/>
          <w:szCs w:val="24"/>
        </w:rPr>
        <w:t xml:space="preserve">teřské školy Sofisa, </w:t>
      </w:r>
      <w:r w:rsidRPr="00E00662">
        <w:rPr>
          <w:rFonts w:ascii="Arial" w:hAnsi="Arial" w:cs="Arial"/>
          <w:sz w:val="24"/>
          <w:szCs w:val="24"/>
        </w:rPr>
        <w:t>š</w:t>
      </w:r>
      <w:r w:rsidR="00A5191F">
        <w:rPr>
          <w:rFonts w:ascii="Arial" w:hAnsi="Arial" w:cs="Arial"/>
          <w:sz w:val="24"/>
          <w:szCs w:val="24"/>
        </w:rPr>
        <w:t>.</w:t>
      </w:r>
      <w:r w:rsidRPr="00E00662">
        <w:rPr>
          <w:rFonts w:ascii="Arial" w:hAnsi="Arial" w:cs="Arial"/>
          <w:sz w:val="24"/>
          <w:szCs w:val="24"/>
        </w:rPr>
        <w:t>p</w:t>
      </w:r>
      <w:r w:rsidR="00A5191F">
        <w:rPr>
          <w:rFonts w:ascii="Arial" w:hAnsi="Arial" w:cs="Arial"/>
          <w:sz w:val="24"/>
          <w:szCs w:val="24"/>
        </w:rPr>
        <w:t>.</w:t>
      </w:r>
      <w:r w:rsidRPr="00E00662">
        <w:rPr>
          <w:rFonts w:ascii="Arial" w:hAnsi="Arial" w:cs="Arial"/>
          <w:sz w:val="24"/>
          <w:szCs w:val="24"/>
        </w:rPr>
        <w:t>o</w:t>
      </w:r>
      <w:r w:rsidR="00A5191F">
        <w:rPr>
          <w:rFonts w:ascii="Arial" w:hAnsi="Arial" w:cs="Arial"/>
          <w:sz w:val="24"/>
          <w:szCs w:val="24"/>
        </w:rPr>
        <w:t>.</w:t>
      </w:r>
      <w:r w:rsidRPr="00E00662">
        <w:rPr>
          <w:rFonts w:ascii="Arial" w:hAnsi="Arial" w:cs="Arial"/>
          <w:sz w:val="24"/>
          <w:szCs w:val="24"/>
        </w:rPr>
        <w:t xml:space="preserve">, jsou přijímány pouze očkované děti. Dále doporučujeme rodičům zvážit i nadstandartní očkování proti nemocem, které jsou přenášené bodavým hmyzem.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Pedagog vede záznamy o zdravotním stavu dítěte při pobytu ve školce do Zdravotní knihy, která obsahuje Knihu úrazů a Knihu drobných zranění.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33" w:name="_Toc9693041"/>
      <w:r w:rsidRPr="00E00662">
        <w:rPr>
          <w:rFonts w:ascii="Arial" w:hAnsi="Arial" w:cs="Arial"/>
          <w:sz w:val="24"/>
          <w:szCs w:val="24"/>
        </w:rPr>
        <w:t>Se skupinou na</w:t>
      </w:r>
      <w:r w:rsidR="00DD490E">
        <w:rPr>
          <w:rFonts w:ascii="Arial" w:hAnsi="Arial" w:cs="Arial"/>
          <w:sz w:val="24"/>
          <w:szCs w:val="24"/>
        </w:rPr>
        <w:t>d</w:t>
      </w:r>
      <w:r w:rsidR="00A4185B">
        <w:rPr>
          <w:rFonts w:ascii="Arial" w:hAnsi="Arial" w:cs="Arial"/>
          <w:sz w:val="24"/>
          <w:szCs w:val="24"/>
        </w:rPr>
        <w:t xml:space="preserve"> devět </w:t>
      </w:r>
      <w:r w:rsidRPr="00E00662">
        <w:rPr>
          <w:rFonts w:ascii="Arial" w:hAnsi="Arial" w:cs="Arial"/>
          <w:sz w:val="24"/>
          <w:szCs w:val="24"/>
        </w:rPr>
        <w:t xml:space="preserve">dětí jsou vždy přítomni dva průvodci, kteří mají vybavení definované </w:t>
      </w:r>
      <w:r w:rsidR="00DD490E">
        <w:rPr>
          <w:rFonts w:ascii="Arial" w:hAnsi="Arial" w:cs="Arial"/>
          <w:sz w:val="24"/>
          <w:szCs w:val="24"/>
        </w:rPr>
        <w:t>v Oranžové knize řízení rizika</w:t>
      </w:r>
      <w:r w:rsidRPr="00E00662">
        <w:rPr>
          <w:rFonts w:ascii="Arial" w:hAnsi="Arial" w:cs="Arial"/>
          <w:sz w:val="24"/>
          <w:szCs w:val="24"/>
        </w:rPr>
        <w:t xml:space="preserve">, Pracovní náplni a </w:t>
      </w:r>
      <w:r w:rsidRPr="00DD490E">
        <w:rPr>
          <w:rFonts w:ascii="Arial" w:hAnsi="Arial" w:cs="Arial"/>
          <w:sz w:val="24"/>
          <w:szCs w:val="24"/>
        </w:rPr>
        <w:t xml:space="preserve">dle </w:t>
      </w:r>
      <w:r w:rsidR="00A72E73" w:rsidRPr="00DD490E">
        <w:rPr>
          <w:rFonts w:ascii="Arial" w:hAnsi="Arial" w:cs="Arial"/>
          <w:sz w:val="24"/>
          <w:szCs w:val="24"/>
        </w:rPr>
        <w:t>d</w:t>
      </w:r>
      <w:r w:rsidRPr="00DD490E">
        <w:rPr>
          <w:rFonts w:ascii="Arial" w:hAnsi="Arial" w:cs="Arial"/>
          <w:sz w:val="24"/>
          <w:szCs w:val="24"/>
        </w:rPr>
        <w:t>oporučení vyplývajících z </w:t>
      </w:r>
      <w:r w:rsidR="00DD490E">
        <w:rPr>
          <w:rFonts w:ascii="Arial" w:hAnsi="Arial" w:cs="Arial"/>
          <w:sz w:val="24"/>
          <w:szCs w:val="24"/>
        </w:rPr>
        <w:t>P</w:t>
      </w:r>
      <w:r w:rsidRPr="00DD490E">
        <w:rPr>
          <w:rFonts w:ascii="Arial" w:hAnsi="Arial" w:cs="Arial"/>
          <w:sz w:val="24"/>
          <w:szCs w:val="24"/>
        </w:rPr>
        <w:t>edagogický</w:t>
      </w:r>
      <w:r w:rsidR="00A72E73" w:rsidRPr="00DD490E">
        <w:rPr>
          <w:rFonts w:ascii="Arial" w:hAnsi="Arial" w:cs="Arial"/>
          <w:sz w:val="24"/>
          <w:szCs w:val="24"/>
        </w:rPr>
        <w:t>ch</w:t>
      </w:r>
      <w:r w:rsidRPr="00DD490E">
        <w:rPr>
          <w:rFonts w:ascii="Arial" w:hAnsi="Arial" w:cs="Arial"/>
          <w:sz w:val="24"/>
          <w:szCs w:val="24"/>
        </w:rPr>
        <w:t xml:space="preserve"> rad.</w:t>
      </w:r>
      <w:bookmarkEnd w:id="133"/>
      <w:r w:rsidR="00C97AAC">
        <w:rPr>
          <w:rFonts w:ascii="Arial" w:hAnsi="Arial" w:cs="Arial"/>
          <w:sz w:val="24"/>
          <w:szCs w:val="24"/>
        </w:rPr>
        <w:t xml:space="preserve"> </w:t>
      </w:r>
      <w:bookmarkStart w:id="134" w:name="_Toc9693042"/>
      <w:r w:rsidRPr="00E00662">
        <w:rPr>
          <w:rFonts w:ascii="Arial" w:hAnsi="Arial" w:cs="Arial"/>
          <w:sz w:val="24"/>
          <w:szCs w:val="24"/>
        </w:rPr>
        <w:t>Děti jsou na pobyt v LMŠ vybaveny dle pokynu ve Školním řádě, Smlouvě o docházce</w:t>
      </w:r>
      <w:bookmarkEnd w:id="134"/>
      <w:r w:rsidR="00A4185B">
        <w:rPr>
          <w:rFonts w:ascii="Arial" w:hAnsi="Arial" w:cs="Arial"/>
          <w:sz w:val="24"/>
          <w:szCs w:val="24"/>
        </w:rPr>
        <w:t xml:space="preserve"> a informací z třídních schůzek.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6C4C57" w:rsidRDefault="00DF1E41" w:rsidP="00CD010F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 xml:space="preserve">Pedagogičtí i provozní pracovníci chrání zdraví dětí. </w:t>
      </w:r>
    </w:p>
    <w:p w:rsidR="00DF1E41" w:rsidRPr="006C4C57" w:rsidRDefault="00DF1E41" w:rsidP="00CD010F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Všichni pracovníci dodržují veškeré předpisy o bezpečnosti a požární ochraně a dbají, aby svým chování</w:t>
      </w:r>
      <w:r w:rsidR="00DD490E">
        <w:rPr>
          <w:rFonts w:ascii="Arial" w:hAnsi="Arial" w:cs="Arial"/>
          <w:sz w:val="24"/>
          <w:szCs w:val="24"/>
        </w:rPr>
        <w:t>m</w:t>
      </w:r>
      <w:r w:rsidRPr="006C4C57">
        <w:rPr>
          <w:rFonts w:ascii="Arial" w:hAnsi="Arial" w:cs="Arial"/>
          <w:sz w:val="24"/>
          <w:szCs w:val="24"/>
        </w:rPr>
        <w:t xml:space="preserve"> nezpůsobili újmu na zdraví sobě i druhým. </w:t>
      </w:r>
    </w:p>
    <w:p w:rsidR="00DF1E41" w:rsidRPr="006C4C57" w:rsidRDefault="00DF1E41" w:rsidP="00CD010F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 xml:space="preserve">V prostorách školy a na zahradě školy platí zákaz kouření, pouštění hlasité hudby a pití alkoholických nápojů. </w:t>
      </w:r>
    </w:p>
    <w:p w:rsidR="00DF1E41" w:rsidRPr="006C4C57" w:rsidRDefault="00DF1E41" w:rsidP="00CD010F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 xml:space="preserve">Všem osobám je v prostorách školy zakázáno užívat návykové látky, ve škole s nimi manipulovat. To neplatí pro případy, kdy osoba užívá návykové látky v rámci léčebného procesu, který jí byl stanoven zdravotnickým zařízením. </w:t>
      </w:r>
    </w:p>
    <w:p w:rsidR="00DF1E41" w:rsidRPr="006C4C57" w:rsidRDefault="00DF1E41" w:rsidP="00CD010F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Nad dětmi je vykonáván nepřetržitý dohled.</w:t>
      </w:r>
    </w:p>
    <w:p w:rsidR="00DF1E41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185B" w:rsidRDefault="00A4185B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185B" w:rsidRPr="00E00662" w:rsidRDefault="00A4185B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A72E73" w:rsidRDefault="00DF1E41" w:rsidP="00CD010F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35" w:name="_Toc9693043"/>
      <w:r w:rsidRPr="00A72E73">
        <w:rPr>
          <w:rFonts w:ascii="Arial" w:hAnsi="Arial" w:cs="Arial"/>
          <w:sz w:val="24"/>
          <w:szCs w:val="24"/>
        </w:rPr>
        <w:t>První pomoc</w:t>
      </w:r>
      <w:bookmarkEnd w:id="135"/>
    </w:p>
    <w:p w:rsidR="00123A6D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Poskytnutí včasné a správné pomoci zraněné osobě je podmínkou záchrany života a omezení následků, které zraněnému při vzniku úrazu nastávají. Poskytnutí první pomoci je jednou ze základních povinnosti každého občana (u pracovníků vycházíme ze zákona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262/2006 Sb. § 102, odst. 6, u úrazů žáků postupujeme podle vyhlášky 64/2005 Sb. v platném znění). Pracovníci jsou povinni znát rozmístění zdravotnických prostředků na pracovišti, jejich správné použití a možnosti přivolání odborné lékařské pomoci.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A72E73" w:rsidRDefault="00DF1E41" w:rsidP="00CD010F">
      <w:pPr>
        <w:pStyle w:val="Odstavecseseznamem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36" w:name="_Toc9693044"/>
      <w:r w:rsidRPr="00A72E73">
        <w:rPr>
          <w:rFonts w:ascii="Arial" w:hAnsi="Arial" w:cs="Arial"/>
          <w:sz w:val="24"/>
          <w:szCs w:val="24"/>
        </w:rPr>
        <w:t>Podmínky bezpečnosti v zázemí</w:t>
      </w:r>
      <w:bookmarkEnd w:id="136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37" w:name="_Toc9693045"/>
      <w:r w:rsidRPr="00E00662">
        <w:rPr>
          <w:rFonts w:ascii="Arial" w:hAnsi="Arial" w:cs="Arial"/>
          <w:sz w:val="24"/>
          <w:szCs w:val="24"/>
        </w:rPr>
        <w:t xml:space="preserve">Dodržujeme </w:t>
      </w:r>
      <w:r w:rsidR="00DD490E">
        <w:rPr>
          <w:rFonts w:ascii="Arial" w:hAnsi="Arial" w:cs="Arial"/>
          <w:sz w:val="24"/>
          <w:szCs w:val="24"/>
        </w:rPr>
        <w:t>Oranžovou knihu řízení rizika,</w:t>
      </w:r>
      <w:r w:rsidRPr="00E00662">
        <w:rPr>
          <w:rFonts w:ascii="Arial" w:hAnsi="Arial" w:cs="Arial"/>
          <w:sz w:val="24"/>
          <w:szCs w:val="24"/>
        </w:rPr>
        <w:t xml:space="preserve"> Školní řád</w:t>
      </w:r>
      <w:r w:rsidR="00DD490E">
        <w:rPr>
          <w:rFonts w:ascii="Arial" w:hAnsi="Arial" w:cs="Arial"/>
          <w:sz w:val="24"/>
          <w:szCs w:val="24"/>
        </w:rPr>
        <w:t xml:space="preserve"> a Provozní řád</w:t>
      </w:r>
      <w:r w:rsidRPr="00E00662">
        <w:rPr>
          <w:rFonts w:ascii="Arial" w:hAnsi="Arial" w:cs="Arial"/>
          <w:sz w:val="24"/>
          <w:szCs w:val="24"/>
        </w:rPr>
        <w:t>. Chováme se ohleduplně a svědomitě ke všemu kolem sebe.</w:t>
      </w:r>
      <w:bookmarkEnd w:id="137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F56AEB" w:rsidRDefault="00DF1E41" w:rsidP="00CD010F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38" w:name="_Toc9693046"/>
      <w:r w:rsidRPr="00A72E73">
        <w:rPr>
          <w:rFonts w:ascii="Arial" w:hAnsi="Arial" w:cs="Arial"/>
          <w:sz w:val="24"/>
          <w:szCs w:val="24"/>
        </w:rPr>
        <w:t>Podmínky bezpečnosti mimo zázemí</w:t>
      </w:r>
      <w:bookmarkEnd w:id="138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Pravidla přírody jsou pilíře bezpečnosti, jež pomáhají pedagogům i dětem se společně pohybovat a fungovat v lesním a jiném přírodním prostředí. Pravidla přírody jsou dětem pravidelně připomínána, aby se stala přirozenou součástí</w:t>
      </w:r>
      <w:r w:rsidR="001755BF">
        <w:rPr>
          <w:rFonts w:ascii="Arial" w:hAnsi="Arial" w:cs="Arial"/>
          <w:sz w:val="24"/>
          <w:szCs w:val="24"/>
        </w:rPr>
        <w:t xml:space="preserve"> společného fungování skupiny. </w:t>
      </w:r>
    </w:p>
    <w:p w:rsidR="00DF1E41" w:rsidRDefault="00DF1E41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Větve</w:t>
      </w:r>
      <w:r w:rsidR="00E14660">
        <w:rPr>
          <w:rFonts w:ascii="Arial" w:hAnsi="Arial" w:cs="Arial"/>
          <w:sz w:val="24"/>
          <w:szCs w:val="24"/>
        </w:rPr>
        <w:t xml:space="preserve"> a klacky</w:t>
      </w:r>
      <w:r w:rsidRPr="006C4C57">
        <w:rPr>
          <w:rFonts w:ascii="Arial" w:hAnsi="Arial" w:cs="Arial"/>
          <w:sz w:val="24"/>
          <w:szCs w:val="24"/>
        </w:rPr>
        <w:t xml:space="preserve"> zvedám</w:t>
      </w:r>
      <w:r w:rsidR="00E14660">
        <w:rPr>
          <w:rFonts w:ascii="Arial" w:hAnsi="Arial" w:cs="Arial"/>
          <w:sz w:val="24"/>
          <w:szCs w:val="24"/>
        </w:rPr>
        <w:t xml:space="preserve"> jen</w:t>
      </w:r>
      <w:r w:rsidRPr="006C4C57">
        <w:rPr>
          <w:rFonts w:ascii="Arial" w:hAnsi="Arial" w:cs="Arial"/>
          <w:sz w:val="24"/>
          <w:szCs w:val="24"/>
        </w:rPr>
        <w:t xml:space="preserve"> do výšky </w:t>
      </w:r>
      <w:r w:rsidR="00E14660">
        <w:rPr>
          <w:rFonts w:ascii="Arial" w:hAnsi="Arial" w:cs="Arial"/>
          <w:sz w:val="24"/>
          <w:szCs w:val="24"/>
        </w:rPr>
        <w:t xml:space="preserve">své </w:t>
      </w:r>
      <w:r w:rsidRPr="006C4C57">
        <w:rPr>
          <w:rFonts w:ascii="Arial" w:hAnsi="Arial" w:cs="Arial"/>
          <w:sz w:val="24"/>
          <w:szCs w:val="24"/>
        </w:rPr>
        <w:t xml:space="preserve">brady. </w:t>
      </w:r>
    </w:p>
    <w:p w:rsidR="00E14660" w:rsidRPr="006C4C57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Klacky delší než je moje paže, musím táhnout za sebou v bezpečné vzdálenosti od skupiny.</w:t>
      </w:r>
    </w:p>
    <w:p w:rsidR="00DF1E41" w:rsidRPr="006C4C57" w:rsidRDefault="00DF1E41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 xml:space="preserve">Když mě někdo volá jménem, vždy odpovím – tady jsem. </w:t>
      </w:r>
    </w:p>
    <w:p w:rsidR="00DF1E41" w:rsidRPr="006C4C57" w:rsidRDefault="00DF1E41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Držím se na dohled a doslech průvodce</w:t>
      </w:r>
      <w:r w:rsidR="00DD490E">
        <w:rPr>
          <w:rFonts w:ascii="Arial" w:hAnsi="Arial" w:cs="Arial"/>
          <w:sz w:val="24"/>
          <w:szCs w:val="24"/>
        </w:rPr>
        <w:t>.</w:t>
      </w:r>
    </w:p>
    <w:p w:rsidR="00DF1E41" w:rsidRPr="006C4C57" w:rsidRDefault="00DF1E41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Při ces</w:t>
      </w:r>
      <w:r w:rsidR="00E14660">
        <w:rPr>
          <w:rFonts w:ascii="Arial" w:hAnsi="Arial" w:cs="Arial"/>
          <w:sz w:val="24"/>
          <w:szCs w:val="24"/>
        </w:rPr>
        <w:t>tě přírodou čekám</w:t>
      </w:r>
      <w:r w:rsidRPr="006C4C57">
        <w:rPr>
          <w:rFonts w:ascii="Arial" w:hAnsi="Arial" w:cs="Arial"/>
          <w:sz w:val="24"/>
          <w:szCs w:val="24"/>
        </w:rPr>
        <w:t xml:space="preserve"> na </w:t>
      </w:r>
      <w:r w:rsidR="00E14660">
        <w:rPr>
          <w:rFonts w:ascii="Arial" w:hAnsi="Arial" w:cs="Arial"/>
          <w:sz w:val="24"/>
          <w:szCs w:val="24"/>
        </w:rPr>
        <w:t xml:space="preserve">čekacích </w:t>
      </w:r>
      <w:r w:rsidRPr="006C4C57">
        <w:rPr>
          <w:rFonts w:ascii="Arial" w:hAnsi="Arial" w:cs="Arial"/>
          <w:sz w:val="24"/>
          <w:szCs w:val="24"/>
        </w:rPr>
        <w:t>místech.</w:t>
      </w:r>
    </w:p>
    <w:p w:rsidR="00DF1E41" w:rsidRPr="006C4C57" w:rsidRDefault="00DF1E41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Před jídlem si vždy um</w:t>
      </w:r>
      <w:r w:rsidR="00E14660">
        <w:rPr>
          <w:rFonts w:ascii="Arial" w:hAnsi="Arial" w:cs="Arial"/>
          <w:sz w:val="24"/>
          <w:szCs w:val="24"/>
        </w:rPr>
        <w:t>yju ruce mýdlem a při jídle vždy sedím</w:t>
      </w:r>
      <w:r w:rsidRPr="006C4C57">
        <w:rPr>
          <w:rFonts w:ascii="Arial" w:hAnsi="Arial" w:cs="Arial"/>
          <w:sz w:val="24"/>
          <w:szCs w:val="24"/>
        </w:rPr>
        <w:t>.</w:t>
      </w:r>
    </w:p>
    <w:p w:rsidR="00DF1E41" w:rsidRPr="006C4C57" w:rsidRDefault="00DF1E41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 xml:space="preserve">Pokud chci sníst něco, co není moje, nejprve se zeptám. </w:t>
      </w:r>
    </w:p>
    <w:p w:rsidR="00DF1E41" w:rsidRPr="006C4C57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Potřebu vykonávám</w:t>
      </w:r>
      <w:r w:rsidR="00DF1E41" w:rsidRPr="006C4C57">
        <w:rPr>
          <w:rFonts w:ascii="Arial" w:hAnsi="Arial" w:cs="Arial"/>
          <w:sz w:val="24"/>
          <w:szCs w:val="24"/>
        </w:rPr>
        <w:t xml:space="preserve"> na místě určeném průvodcem.</w:t>
      </w:r>
    </w:p>
    <w:p w:rsidR="00DF1E41" w:rsidRPr="006C4C57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Hromady dříví obcházím</w:t>
      </w:r>
      <w:r w:rsidR="00DF1E41" w:rsidRPr="006C4C57">
        <w:rPr>
          <w:rFonts w:ascii="Arial" w:hAnsi="Arial" w:cs="Arial"/>
          <w:sz w:val="24"/>
          <w:szCs w:val="24"/>
        </w:rPr>
        <w:t>.</w:t>
      </w:r>
    </w:p>
    <w:p w:rsidR="00DF1E41" w:rsidRPr="006C4C57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Odpadky si odnáším v batůžku</w:t>
      </w:r>
      <w:r w:rsidR="00DF1E41" w:rsidRPr="006C4C57">
        <w:rPr>
          <w:rFonts w:ascii="Arial" w:hAnsi="Arial" w:cs="Arial"/>
          <w:sz w:val="24"/>
          <w:szCs w:val="24"/>
        </w:rPr>
        <w:t>.</w:t>
      </w:r>
    </w:p>
    <w:p w:rsidR="00DF1E41" w:rsidRPr="006C4C57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Lezu jen na lezecí stromy a </w:t>
      </w:r>
      <w:r w:rsidR="00DF1E41" w:rsidRPr="006C4C57">
        <w:rPr>
          <w:rFonts w:ascii="Arial" w:hAnsi="Arial" w:cs="Arial"/>
          <w:sz w:val="24"/>
          <w:szCs w:val="24"/>
        </w:rPr>
        <w:t>do výšky</w:t>
      </w:r>
      <w:r>
        <w:rPr>
          <w:rFonts w:ascii="Arial" w:hAnsi="Arial" w:cs="Arial"/>
          <w:sz w:val="24"/>
          <w:szCs w:val="24"/>
        </w:rPr>
        <w:t xml:space="preserve">, která je povolená. </w:t>
      </w:r>
    </w:p>
    <w:p w:rsidR="00DF1E41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Odcházím jen s průvodcem. S nikým jiným.</w:t>
      </w:r>
    </w:p>
    <w:p w:rsidR="00E14660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se uhodím nebo mám zranění, vždy to ukážu průvodci.</w:t>
      </w:r>
    </w:p>
    <w:p w:rsidR="00E14660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živočichům se chovám šetrně. </w:t>
      </w:r>
    </w:p>
    <w:p w:rsidR="00E14660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Když se bojím, tak s tím přestanu. </w:t>
      </w:r>
    </w:p>
    <w:p w:rsidR="00E14660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ostatních házím je „měkkouše“. </w:t>
      </w:r>
    </w:p>
    <w:p w:rsidR="00E14660" w:rsidRPr="006C4C57" w:rsidRDefault="00E14660" w:rsidP="00CD010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Zvoneček, flétna či píšťalka mě volají k sobě. Co nejrychleji jdu průvodci.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F56AEB" w:rsidRDefault="00DF1E41" w:rsidP="00CD010F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39" w:name="_Toc9693047"/>
      <w:r w:rsidRPr="00A72E73">
        <w:rPr>
          <w:rFonts w:ascii="Arial" w:hAnsi="Arial" w:cs="Arial"/>
          <w:sz w:val="24"/>
          <w:szCs w:val="24"/>
        </w:rPr>
        <w:t>Šíření infekčních chorob</w:t>
      </w:r>
      <w:bookmarkEnd w:id="139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Rodič je povinen informovat průvodce o důležitých okolnostech spojených se stavem dítěte (případně dítě po nemoci, závažné okolnosti v rodině). Dítě je nutno nechat doma v případě, že u něj zpozorujete některý z těchto symptom</w:t>
      </w:r>
      <w:r w:rsidR="00E14660">
        <w:rPr>
          <w:rFonts w:ascii="Arial" w:hAnsi="Arial" w:cs="Arial"/>
          <w:sz w:val="24"/>
          <w:szCs w:val="24"/>
        </w:rPr>
        <w:t>ů</w:t>
      </w:r>
      <w:r w:rsidRPr="00E00662">
        <w:rPr>
          <w:rFonts w:ascii="Arial" w:hAnsi="Arial" w:cs="Arial"/>
          <w:sz w:val="24"/>
          <w:szCs w:val="24"/>
        </w:rPr>
        <w:t>: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zvýšená teplota,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kašel a rýma, které evidentně oslabují dítě (suchý dráždivý kašel, záchvatovitý kašel),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zvracení (je třeba nechat dítě doma alespoň 1 den po vymizení symptomů),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průjem (je třeba nechat dítě doma alespoň 1 den po vymizení symptomů),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bolest v uchu,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bolest v oblasti břicha,</w:t>
      </w:r>
    </w:p>
    <w:p w:rsidR="00DF1E41" w:rsidRPr="006C4C57" w:rsidRDefault="00DF1E41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4C57">
        <w:rPr>
          <w:rFonts w:ascii="Arial" w:hAnsi="Arial" w:cs="Arial"/>
          <w:sz w:val="24"/>
          <w:szCs w:val="24"/>
        </w:rPr>
        <w:t>bolest při močení,</w:t>
      </w:r>
    </w:p>
    <w:p w:rsidR="00DF1E41" w:rsidRPr="006C4C57" w:rsidRDefault="00E14660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vši, roupy aj.</w:t>
      </w:r>
    </w:p>
    <w:p w:rsidR="00DF1E41" w:rsidRPr="006C4C57" w:rsidRDefault="00E14660" w:rsidP="00CD010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rodině se vyskytlo </w:t>
      </w:r>
      <w:r w:rsidR="00DF1E41" w:rsidRPr="006C4C57">
        <w:rPr>
          <w:rFonts w:ascii="Arial" w:hAnsi="Arial" w:cs="Arial"/>
          <w:sz w:val="24"/>
          <w:szCs w:val="24"/>
        </w:rPr>
        <w:t>infekční onemocnění (salmonelóza, žloutenka</w:t>
      </w:r>
      <w:r w:rsidR="00AC4EAD">
        <w:rPr>
          <w:rFonts w:ascii="Arial" w:hAnsi="Arial" w:cs="Arial"/>
          <w:sz w:val="24"/>
          <w:szCs w:val="24"/>
        </w:rPr>
        <w:t>,</w:t>
      </w:r>
      <w:r w:rsidR="00DF1E41" w:rsidRPr="006C4C57">
        <w:rPr>
          <w:rFonts w:ascii="Arial" w:hAnsi="Arial" w:cs="Arial"/>
          <w:sz w:val="24"/>
          <w:szCs w:val="24"/>
        </w:rPr>
        <w:t xml:space="preserve"> atd.).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123A6D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Pedagog může odmítnout dítě do LMŠ Sofisa přijmout, pokud usoudí, že není dítě zdravé (teplota, silný kašel či zánětlivá rýma apod.).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Pokud se objeví příznaky onemocnění během pobytu v LMŠ Sofisa (teplota, zvracení, bolesti břicha apod.), budou rodiče telefonicky informování a vyzváni k vyzvednutí dítěte. V akutních případech bude zavolána rychlá záchranná služba, rodiče budou okamžitě telefonicky informováni.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40" w:name="_Toc9693048"/>
      <w:r w:rsidRPr="00E00662">
        <w:rPr>
          <w:rFonts w:ascii="Arial" w:hAnsi="Arial" w:cs="Arial"/>
          <w:sz w:val="24"/>
          <w:szCs w:val="24"/>
        </w:rPr>
        <w:t>Průvodci školy absolvují jednou za tři roky školení první pomoci. V zázemí mají k dispozici vybavenou lékárnu. K pobytu mimo zázemí mají s sebou v batohu příruční lékárničku. Průvodce zodpovídá za pravidelnou kontrolu a aktualizaci obsahu. Obsah je doporučen a schválen odborníkem.</w:t>
      </w:r>
      <w:bookmarkEnd w:id="140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V případě nálezu klíštěte je klíště neprodleně odstraněno pedagogy. Pedagogové nález zapisují do Zdravotní knihy a oznamují jej při vyzvedávání dítěte. Stejně tak pedagogové při zranění dítěte poskytnou dítěti odbornou zdravotní péči přímo na místě (dezinfekce rány, ošetření rány či zranění). Zranění popíší do Zdravotní knihy a informují rodiče při předávání dítěte.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V případě, že se jedná o závažnou situaci a existuje obava o zdraví, život a bezpečnost dítěte, pedagog nebo přítomný zaměstnanec alarmuje Policii ČR na tel. č. 158, případně Záchrannou službu na tel. č. 155 anebo Hasičský záchranný sbor na tel. č. 150. V případě, že riziko pominulo dříve</w:t>
      </w:r>
      <w:r w:rsidR="00111E9A">
        <w:rPr>
          <w:rFonts w:ascii="Arial" w:hAnsi="Arial" w:cs="Arial"/>
          <w:sz w:val="24"/>
          <w:szCs w:val="24"/>
        </w:rPr>
        <w:t>,</w:t>
      </w:r>
      <w:r w:rsidRPr="00E00662">
        <w:rPr>
          <w:rFonts w:ascii="Arial" w:hAnsi="Arial" w:cs="Arial"/>
          <w:sz w:val="24"/>
          <w:szCs w:val="24"/>
        </w:rPr>
        <w:t xml:space="preserve"> než přijede Policie ČR / Záchranná služba / Hasiči, je třeba pohotovost odvolat. Odvolává ji ten, který ji přivolal. Platí pravidlo, že vždy jeden z pedagogů zůstává se skupinou dětí a druhý řeší situaci.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F56AEB" w:rsidRDefault="00DF1E41" w:rsidP="00CD010F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41" w:name="_Toc9693049"/>
      <w:r w:rsidRPr="003131D4">
        <w:rPr>
          <w:rFonts w:ascii="Arial" w:hAnsi="Arial" w:cs="Arial"/>
          <w:sz w:val="24"/>
          <w:szCs w:val="24"/>
        </w:rPr>
        <w:t>Hygienické minimum</w:t>
      </w:r>
      <w:bookmarkEnd w:id="141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42" w:name="_Toc9693050"/>
      <w:r w:rsidRPr="00E00662">
        <w:rPr>
          <w:rFonts w:ascii="Arial" w:hAnsi="Arial" w:cs="Arial"/>
          <w:sz w:val="24"/>
          <w:szCs w:val="24"/>
        </w:rPr>
        <w:t>Stravování, pitný režim a manipulace s potravinami se řídí Zákonem č. 258/2000 Sb., o ochraně veřejného zdraví a o změně některých souvisejících zákonů</w:t>
      </w:r>
      <w:bookmarkEnd w:id="142"/>
      <w:r w:rsidR="00E14660">
        <w:rPr>
          <w:rFonts w:ascii="Arial" w:hAnsi="Arial" w:cs="Arial"/>
          <w:sz w:val="24"/>
          <w:szCs w:val="24"/>
        </w:rPr>
        <w:t xml:space="preserve">. </w:t>
      </w:r>
      <w:bookmarkStart w:id="143" w:name="_Toc9693051"/>
      <w:r w:rsidRPr="00E00662">
        <w:rPr>
          <w:rFonts w:ascii="Arial" w:hAnsi="Arial" w:cs="Arial"/>
          <w:sz w:val="24"/>
          <w:szCs w:val="24"/>
        </w:rPr>
        <w:t>Vedeme děti k řádné hygieně rukou dle metodiky pro zdravotnictví.</w:t>
      </w:r>
      <w:bookmarkEnd w:id="143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C8" w:rsidRDefault="00D718C8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44" w:name="_Toc9693052"/>
      <w:r>
        <w:rPr>
          <w:rFonts w:ascii="Arial" w:hAnsi="Arial" w:cs="Arial"/>
          <w:sz w:val="24"/>
          <w:szCs w:val="24"/>
        </w:rPr>
        <w:t>Všichni průvodci byli proškoleni hygienickým m</w:t>
      </w:r>
      <w:r w:rsidR="00496A84">
        <w:rPr>
          <w:rFonts w:ascii="Arial" w:hAnsi="Arial" w:cs="Arial"/>
          <w:sz w:val="24"/>
          <w:szCs w:val="24"/>
        </w:rPr>
        <w:t>inimem ve stravovacích služb</w:t>
      </w:r>
      <w:r w:rsidR="00E14660">
        <w:rPr>
          <w:rFonts w:ascii="Arial" w:hAnsi="Arial" w:cs="Arial"/>
          <w:sz w:val="24"/>
          <w:szCs w:val="24"/>
        </w:rPr>
        <w:t xml:space="preserve">ách a řídíme se vypracovanou </w:t>
      </w:r>
      <w:r w:rsidR="00496A84">
        <w:rPr>
          <w:rFonts w:ascii="Arial" w:hAnsi="Arial" w:cs="Arial"/>
          <w:sz w:val="24"/>
          <w:szCs w:val="24"/>
        </w:rPr>
        <w:t>příručk</w:t>
      </w:r>
      <w:r w:rsidR="00E14660">
        <w:rPr>
          <w:rFonts w:ascii="Arial" w:hAnsi="Arial" w:cs="Arial"/>
          <w:sz w:val="24"/>
          <w:szCs w:val="24"/>
        </w:rPr>
        <w:t xml:space="preserve">ou </w:t>
      </w:r>
      <w:r w:rsidR="00496A84">
        <w:rPr>
          <w:rFonts w:ascii="Arial" w:hAnsi="Arial" w:cs="Arial"/>
          <w:sz w:val="24"/>
          <w:szCs w:val="24"/>
        </w:rPr>
        <w:t>na základě</w:t>
      </w:r>
      <w:r w:rsidR="00DF1E41" w:rsidRPr="00E00662">
        <w:rPr>
          <w:rFonts w:ascii="Arial" w:hAnsi="Arial" w:cs="Arial"/>
          <w:sz w:val="24"/>
          <w:szCs w:val="24"/>
        </w:rPr>
        <w:t xml:space="preserve"> HACCP</w:t>
      </w:r>
      <w:r w:rsidR="00496A84">
        <w:rPr>
          <w:rFonts w:ascii="Arial" w:hAnsi="Arial" w:cs="Arial"/>
          <w:sz w:val="24"/>
          <w:szCs w:val="24"/>
        </w:rPr>
        <w:t xml:space="preserve"> (podrobněji v Oranžové knize řízení rizika)</w:t>
      </w:r>
      <w:r w:rsidR="00DF1E41" w:rsidRPr="00E00662">
        <w:rPr>
          <w:rFonts w:ascii="Arial" w:hAnsi="Arial" w:cs="Arial"/>
          <w:sz w:val="24"/>
          <w:szCs w:val="24"/>
        </w:rPr>
        <w:t>.</w:t>
      </w:r>
      <w:bookmarkEnd w:id="144"/>
      <w:r>
        <w:rPr>
          <w:rFonts w:ascii="Arial" w:hAnsi="Arial" w:cs="Arial"/>
          <w:sz w:val="24"/>
          <w:szCs w:val="24"/>
        </w:rPr>
        <w:t xml:space="preserve"> </w:t>
      </w:r>
      <w:r w:rsidR="00A4185B">
        <w:rPr>
          <w:rFonts w:ascii="Arial" w:hAnsi="Arial" w:cs="Arial"/>
          <w:sz w:val="24"/>
          <w:szCs w:val="24"/>
        </w:rPr>
        <w:t>Školení probíhá jednou ročně.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8D8" w:rsidRPr="00123A6D" w:rsidRDefault="00DF1E41" w:rsidP="00CD010F">
      <w:pPr>
        <w:pStyle w:val="Nadpis1"/>
        <w:spacing w:before="0"/>
        <w:rPr>
          <w:rFonts w:ascii="Arial" w:hAnsi="Arial" w:cs="Arial"/>
        </w:rPr>
      </w:pPr>
      <w:bookmarkStart w:id="145" w:name="_Toc9693053"/>
      <w:bookmarkStart w:id="146" w:name="_Toc10159858"/>
      <w:r w:rsidRPr="00DD490E">
        <w:rPr>
          <w:rFonts w:ascii="Arial" w:hAnsi="Arial" w:cs="Arial"/>
        </w:rPr>
        <w:t>Prevence sociálně – patologických jevů</w:t>
      </w:r>
      <w:bookmarkEnd w:id="145"/>
      <w:bookmarkEnd w:id="146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V naší mateřské škole se snažíme vytvářet psychosociální podmínky vhodné pro děti, tj. spokojenost, jistotu, pocit bezpečí, které vytváříme vlastním přístupem – respektujeme potřeby dětí, nepřetěžujeme, nespěcháme, umožňujeme postupnou adaptaci na prostředí, i na nové situace. Všechny děti mají rovnocenné postavení.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Volnost a osobní svoboda jsou vyváženy s nezbytnou mírou omezení, vyplývajících z nutnosti dodržovat v LMŠ potřebný řád a učit děti pravidlům soužití.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Dospělí se chovají spolehlivě a důvěryhodně. Děti dostávají jasné a srozumitelné pokyny.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A4185B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Skupina dětí </w:t>
      </w:r>
      <w:r w:rsidR="00DF1E41" w:rsidRPr="00E00662">
        <w:rPr>
          <w:rFonts w:ascii="Arial" w:hAnsi="Arial" w:cs="Arial"/>
          <w:sz w:val="24"/>
          <w:szCs w:val="24"/>
        </w:rPr>
        <w:t xml:space="preserve">je přátelským společenstvím, ve kterém se děti rády zdržují.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Vzdělávací nabídka je vybírána dle rozumových schopností a individuálních potřeb.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 xml:space="preserve">S dětmi sympatizujeme, podporujeme je v jejich samostatných pokusech, oceňujeme a vyhodnocujeme konkrétní projevy a výkony a snažíme se reagovat přiměřeně –pozitivním hodnocením.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Věnujeme se neformálním vztahům dětí ve třídě a ovlivňujeme prosociálním směrem, jakožto osvědčenou prevenci šikany.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3131D4" w:rsidRDefault="00DF1E41" w:rsidP="00CD01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31D4">
        <w:rPr>
          <w:rFonts w:ascii="Arial" w:hAnsi="Arial" w:cs="Arial"/>
          <w:b/>
          <w:sz w:val="24"/>
          <w:szCs w:val="24"/>
        </w:rPr>
        <w:t>Doporučené postupy při výskytu sociálně patologických jevů ve škole a právní vymezení jednotlivých případů</w:t>
      </w:r>
      <w:r w:rsidR="003131D4">
        <w:rPr>
          <w:rFonts w:ascii="Arial" w:hAnsi="Arial" w:cs="Arial"/>
          <w:b/>
          <w:sz w:val="24"/>
          <w:szCs w:val="24"/>
        </w:rPr>
        <w:t>: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3131D4" w:rsidRDefault="00DF1E41" w:rsidP="00CD010F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31D4">
        <w:rPr>
          <w:rFonts w:ascii="Arial" w:hAnsi="Arial" w:cs="Arial"/>
          <w:sz w:val="24"/>
          <w:szCs w:val="24"/>
        </w:rPr>
        <w:t xml:space="preserve">Jakýkoliv nedostatek či podezření je hlášen ředitelce školy. </w:t>
      </w:r>
    </w:p>
    <w:p w:rsidR="00DF1E41" w:rsidRPr="003131D4" w:rsidRDefault="00DF1E41" w:rsidP="00CD010F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31D4">
        <w:rPr>
          <w:rFonts w:ascii="Arial" w:hAnsi="Arial" w:cs="Arial"/>
          <w:sz w:val="24"/>
          <w:szCs w:val="24"/>
        </w:rPr>
        <w:t xml:space="preserve">Při ohrožení školy se všichni zaměstnanci chovají dle pokynů Krizové a traumatologického plánu. Děti jsou vždy evakuovány jako první. </w:t>
      </w:r>
    </w:p>
    <w:p w:rsidR="00DF1E41" w:rsidRPr="003131D4" w:rsidRDefault="00DF1E41" w:rsidP="00CD010F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31D4">
        <w:rPr>
          <w:rFonts w:ascii="Arial" w:hAnsi="Arial" w:cs="Arial"/>
          <w:sz w:val="24"/>
          <w:szCs w:val="24"/>
        </w:rPr>
        <w:t xml:space="preserve">Projevy rasové diskriminace, šikany, nepřátelství a násilí jsou řešeny ihned. Prevence je zabudována do ŠVP. </w:t>
      </w:r>
    </w:p>
    <w:p w:rsidR="00DF1E41" w:rsidRPr="003131D4" w:rsidRDefault="00DF1E41" w:rsidP="00CD010F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31D4">
        <w:rPr>
          <w:rFonts w:ascii="Arial" w:hAnsi="Arial" w:cs="Arial"/>
          <w:sz w:val="24"/>
          <w:szCs w:val="24"/>
        </w:rPr>
        <w:t>Pokud skutečnosti nasvědčují tomu, že dítě je týráno nebo zanedbáváno, oznámí škola tyto skutečnosti orgánu sociálně-právní ochrany dětí obecního úřadu obce s rozšířenou působností</w:t>
      </w:r>
      <w:r w:rsidR="003131D4">
        <w:rPr>
          <w:rFonts w:ascii="Arial" w:hAnsi="Arial" w:cs="Arial"/>
          <w:sz w:val="24"/>
          <w:szCs w:val="24"/>
        </w:rPr>
        <w:t>.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DD490E" w:rsidRDefault="00DF1E41" w:rsidP="00CD010F">
      <w:pPr>
        <w:pStyle w:val="Nadpis2"/>
        <w:spacing w:before="0"/>
        <w:rPr>
          <w:rFonts w:ascii="Arial" w:hAnsi="Arial" w:cs="Arial"/>
          <w:sz w:val="28"/>
          <w:szCs w:val="28"/>
        </w:rPr>
      </w:pPr>
      <w:bookmarkStart w:id="147" w:name="_Toc9693054"/>
      <w:bookmarkStart w:id="148" w:name="_Toc10159859"/>
      <w:r w:rsidRPr="00DD490E">
        <w:rPr>
          <w:rFonts w:ascii="Arial" w:hAnsi="Arial" w:cs="Arial"/>
          <w:sz w:val="28"/>
          <w:szCs w:val="28"/>
        </w:rPr>
        <w:t>Minimální preventivní program</w:t>
      </w:r>
      <w:bookmarkEnd w:id="147"/>
      <w:bookmarkEnd w:id="148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49" w:name="_Toc9693055"/>
      <w:r w:rsidRPr="00E00662">
        <w:rPr>
          <w:rFonts w:ascii="Arial" w:hAnsi="Arial" w:cs="Arial"/>
          <w:sz w:val="24"/>
          <w:szCs w:val="24"/>
        </w:rPr>
        <w:t xml:space="preserve">Důležitým prvkem </w:t>
      </w:r>
      <w:r w:rsidR="00D07AD4">
        <w:rPr>
          <w:rFonts w:ascii="Arial" w:hAnsi="Arial" w:cs="Arial"/>
          <w:sz w:val="24"/>
          <w:szCs w:val="24"/>
        </w:rPr>
        <w:t>prevence sociálně patologických jevů je výchovně</w:t>
      </w:r>
      <w:r w:rsidRPr="00E00662">
        <w:rPr>
          <w:rFonts w:ascii="Arial" w:hAnsi="Arial" w:cs="Arial"/>
          <w:sz w:val="24"/>
          <w:szCs w:val="24"/>
        </w:rPr>
        <w:t xml:space="preserve"> vzdělávací působení na děti předškolního věku, zaměřené na zdravý způsob života</w:t>
      </w:r>
      <w:r w:rsidR="0048590E">
        <w:rPr>
          <w:rFonts w:ascii="Arial" w:hAnsi="Arial" w:cs="Arial"/>
          <w:sz w:val="24"/>
          <w:szCs w:val="24"/>
        </w:rPr>
        <w:t>, formální i neformální kurikulum</w:t>
      </w:r>
      <w:r w:rsidRPr="00E00662">
        <w:rPr>
          <w:rFonts w:ascii="Arial" w:hAnsi="Arial" w:cs="Arial"/>
          <w:sz w:val="24"/>
          <w:szCs w:val="24"/>
        </w:rPr>
        <w:t xml:space="preserve">. </w:t>
      </w:r>
    </w:p>
    <w:p w:rsidR="00123A6D" w:rsidRDefault="00123A6D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A6D" w:rsidRDefault="00123A6D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662">
        <w:rPr>
          <w:rFonts w:ascii="Arial" w:hAnsi="Arial" w:cs="Arial"/>
          <w:sz w:val="24"/>
          <w:szCs w:val="24"/>
        </w:rPr>
        <w:t>Děti jsou nenásilnou formou přiměřenou k jejich věku a schopnostem, vedeny k pochopení dané problematiky (drogová závislost, alkoholismus, kouření, virtuální závislosti, patologické hráčství, vandalismus, kriminalita…). Jsou jim vysvětlována pozitiva zdravého životního stylu. Součástí této prevence je i vytvoření příznivého klimatu mezi dětmi navzájem, dětmi, průvodci a zákonnými zástupci dětí.</w:t>
      </w:r>
      <w:bookmarkEnd w:id="149"/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50" w:name="_Toc9693056"/>
      <w:r w:rsidRPr="00E00662">
        <w:rPr>
          <w:rFonts w:ascii="Arial" w:hAnsi="Arial" w:cs="Arial"/>
          <w:sz w:val="24"/>
          <w:szCs w:val="24"/>
        </w:rPr>
        <w:t>V rámci prevence před sociálně-patologickými projevy používá škola systematicky Rozvoj ctností, zdůrazňuje zdravý životní styl zejména v oblastech stravování, pohybu a sociálních interakcí. Používáme metodu Respektovat a být respektován.</w:t>
      </w:r>
      <w:bookmarkEnd w:id="150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E41" w:rsidRPr="00E00662" w:rsidRDefault="00DF1E41" w:rsidP="00CD01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51" w:name="_Toc9693057"/>
      <w:r w:rsidRPr="00E00662">
        <w:rPr>
          <w:rFonts w:ascii="Arial" w:hAnsi="Arial" w:cs="Arial"/>
          <w:sz w:val="24"/>
          <w:szCs w:val="24"/>
        </w:rPr>
        <w:t>Děti jsou podporovány ve volném pohybu a hře venku po celý rok a vedeny k respektu a péči o vlastní tělo. Posilování imunitního systému probíhá na základě intenzivního pobytu venku za každého počasí.</w:t>
      </w:r>
      <w:bookmarkEnd w:id="151"/>
      <w:r w:rsidRPr="00E00662">
        <w:rPr>
          <w:rFonts w:ascii="Arial" w:hAnsi="Arial" w:cs="Arial"/>
          <w:sz w:val="24"/>
          <w:szCs w:val="24"/>
        </w:rPr>
        <w:t xml:space="preserve"> </w:t>
      </w:r>
    </w:p>
    <w:p w:rsidR="00A26DAA" w:rsidRPr="00A26DAA" w:rsidRDefault="00A26DAA" w:rsidP="00A26DAA">
      <w:pPr>
        <w:rPr>
          <w:rFonts w:ascii="Arial" w:hAnsi="Arial" w:cs="Arial"/>
        </w:rPr>
      </w:pPr>
    </w:p>
    <w:p w:rsidR="00486F89" w:rsidRDefault="00486F89" w:rsidP="00486F89">
      <w:pPr>
        <w:ind w:left="72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Sepsala d</w:t>
      </w:r>
      <w:r w:rsidRPr="00ED443E">
        <w:rPr>
          <w:rFonts w:ascii="Arial" w:hAnsi="Arial" w:cs="Arial"/>
          <w:sz w:val="24"/>
          <w:szCs w:val="24"/>
        </w:rPr>
        <w:t>ne 2</w:t>
      </w:r>
      <w:r>
        <w:rPr>
          <w:rFonts w:ascii="Arial" w:hAnsi="Arial" w:cs="Arial"/>
          <w:sz w:val="24"/>
          <w:szCs w:val="24"/>
        </w:rPr>
        <w:t>8</w:t>
      </w:r>
      <w:r w:rsidRPr="00ED44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D44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Pr="00ED443E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 v Olomouci, Lucie Krejčíková</w:t>
      </w:r>
    </w:p>
    <w:p w:rsidR="00486F89" w:rsidRDefault="00486F89" w:rsidP="00486F89">
      <w:pPr>
        <w:jc w:val="right"/>
      </w:pPr>
      <w:r w:rsidRPr="006E62A8">
        <w:rPr>
          <w:rFonts w:ascii="Arial" w:hAnsi="Arial" w:cs="Arial"/>
          <w:sz w:val="24"/>
          <w:szCs w:val="24"/>
        </w:rPr>
        <w:t>Účinnost ke dni: 1. 9. 2018</w:t>
      </w:r>
    </w:p>
    <w:p w:rsidR="00486F89" w:rsidRPr="00486F89" w:rsidRDefault="00486F89" w:rsidP="00486F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right"/>
        <w:rPr>
          <w:rFonts w:ascii="Arial" w:hAnsi="Arial" w:cs="Arial"/>
          <w:color w:val="000000"/>
          <w:sz w:val="24"/>
          <w:szCs w:val="24"/>
        </w:rPr>
      </w:pPr>
      <w:r w:rsidRPr="00486F89">
        <w:rPr>
          <w:rFonts w:ascii="Arial" w:hAnsi="Arial" w:cs="Arial"/>
          <w:color w:val="000000"/>
          <w:sz w:val="24"/>
          <w:szCs w:val="24"/>
        </w:rPr>
        <w:tab/>
      </w:r>
      <w:r w:rsidRPr="00486F89">
        <w:rPr>
          <w:rFonts w:ascii="Arial" w:hAnsi="Arial" w:cs="Arial"/>
          <w:color w:val="000000"/>
          <w:sz w:val="24"/>
          <w:szCs w:val="24"/>
        </w:rPr>
        <w:tab/>
      </w:r>
    </w:p>
    <w:p w:rsidR="00EB49C4" w:rsidRDefault="00EB49C4" w:rsidP="00EB49C4">
      <w:pPr>
        <w:rPr>
          <w:b/>
          <w:sz w:val="28"/>
        </w:rPr>
      </w:pPr>
      <w:r w:rsidRPr="00563029">
        <w:rPr>
          <w:b/>
          <w:sz w:val="28"/>
        </w:rPr>
        <w:t>Dodatek</w:t>
      </w:r>
      <w:r>
        <w:rPr>
          <w:b/>
          <w:sz w:val="28"/>
        </w:rPr>
        <w:t xml:space="preserve"> č. 1</w:t>
      </w:r>
    </w:p>
    <w:p w:rsidR="00EB49C4" w:rsidRPr="00EB49C4" w:rsidRDefault="00EB49C4" w:rsidP="00EB49C4">
      <w:pPr>
        <w:rPr>
          <w:rFonts w:ascii="Arial" w:hAnsi="Arial" w:cs="Arial"/>
          <w:b/>
          <w:sz w:val="24"/>
          <w:szCs w:val="24"/>
        </w:rPr>
      </w:pPr>
      <w:r w:rsidRPr="00EB49C4">
        <w:rPr>
          <w:rFonts w:ascii="Arial" w:hAnsi="Arial" w:cs="Arial"/>
          <w:b/>
          <w:sz w:val="24"/>
          <w:szCs w:val="24"/>
        </w:rPr>
        <w:t>Povinné předškolní vzdělávání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>Děti, které plní povinné předškolní vzdělávání, docházejí do LMŠ nejméně na 4 hodiny</w:t>
      </w:r>
      <w:r w:rsidR="004D49E9">
        <w:rPr>
          <w:rFonts w:ascii="Arial" w:hAnsi="Arial" w:cs="Arial"/>
          <w:sz w:val="24"/>
          <w:szCs w:val="24"/>
        </w:rPr>
        <w:t xml:space="preserve">. Předškolní vzdělávání probíhá v čase 8:15 – 12:15 hodin nebo </w:t>
      </w:r>
      <w:r w:rsidRPr="00EB49C4">
        <w:rPr>
          <w:rFonts w:ascii="Arial" w:hAnsi="Arial" w:cs="Arial"/>
          <w:sz w:val="24"/>
          <w:szCs w:val="24"/>
        </w:rPr>
        <w:t>dle individuální domluvy s ředitelkou)</w:t>
      </w:r>
    </w:p>
    <w:p w:rsidR="00EB49C4" w:rsidRPr="00EB49C4" w:rsidRDefault="00EB49C4" w:rsidP="00EB49C4">
      <w:pPr>
        <w:rPr>
          <w:rFonts w:ascii="Arial" w:hAnsi="Arial" w:cs="Arial"/>
          <w:b/>
          <w:sz w:val="24"/>
          <w:szCs w:val="24"/>
        </w:rPr>
      </w:pPr>
      <w:r w:rsidRPr="00EB49C4">
        <w:rPr>
          <w:rFonts w:ascii="Arial" w:hAnsi="Arial" w:cs="Arial"/>
          <w:b/>
          <w:sz w:val="24"/>
          <w:szCs w:val="24"/>
        </w:rPr>
        <w:t>Plnění předškolního vzdělávání individuálně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 xml:space="preserve">Zákonný zástupce má možnost zapsat dítě k individuálním vzdělávání nejpozději 3 měsíce před počátkem školního roku písemným oznámením. Žádost musí obsahovat: - jméno, příjmení, rodné číslo a místo trvalého pobytu dítěte, v případě cizince místo pobytu, - období, ve kterém má být dítě individuálně vzděláváno, - důvody pro individuální vzdělávání dítěte. 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 xml:space="preserve">Ověření úrovně výstupů ve výchovně-vzdělávací činnosti proběhne na přelomu listopadu/prosince dle vzájemné dohody v kolektivu ostatních dětí. </w:t>
      </w:r>
    </w:p>
    <w:p w:rsidR="00EB49C4" w:rsidRPr="00EB49C4" w:rsidRDefault="00EB49C4" w:rsidP="00EB49C4">
      <w:pPr>
        <w:rPr>
          <w:rFonts w:ascii="Arial" w:hAnsi="Arial" w:cs="Arial"/>
          <w:b/>
          <w:sz w:val="24"/>
          <w:szCs w:val="24"/>
        </w:rPr>
      </w:pPr>
      <w:r w:rsidRPr="00EB49C4">
        <w:rPr>
          <w:rFonts w:ascii="Arial" w:hAnsi="Arial" w:cs="Arial"/>
          <w:b/>
          <w:sz w:val="24"/>
          <w:szCs w:val="24"/>
        </w:rPr>
        <w:t>Vzdělávání dětí se speciálními vzdělávacími potřebami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>Pro děti se speciálními vzdělávacími potřebami realizuje mateřská škola podpůrná opatření ve spolupráci se zákonnými zástupci, PPP a SPC Olomouc dle vyhlášky č. 27/2016 Sb</w:t>
      </w:r>
      <w:r>
        <w:rPr>
          <w:rFonts w:ascii="Arial" w:hAnsi="Arial" w:cs="Arial"/>
          <w:sz w:val="24"/>
          <w:szCs w:val="24"/>
        </w:rPr>
        <w:t>.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 xml:space="preserve">Plán pedagogické podpory (PLPP) vychází z ŠVP školy. Pedagogické pracovnice vytvářejí optimální podmínky k rozvoji osobnosti každého dítěte a k dětem přistupují s respektem k jejich aktuálním potřebám, svou odbornost si zvyšují průběžným vzděláváním, aktuální situace jsou konzultovány v rámci případové supervize na pracovišti. 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</w:p>
    <w:p w:rsidR="00EB49C4" w:rsidRPr="00EB49C4" w:rsidRDefault="00EB49C4" w:rsidP="00EB49C4">
      <w:pPr>
        <w:pStyle w:val="qowt-stl-normln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b/>
        </w:rPr>
      </w:pPr>
      <w:r w:rsidRPr="00EB49C4">
        <w:rPr>
          <w:rFonts w:ascii="Arial" w:eastAsiaTheme="minorEastAsia" w:hAnsi="Arial" w:cs="Arial"/>
          <w:b/>
        </w:rPr>
        <w:t xml:space="preserve">Systém péče o děti s přiznanými podpůrnými opatřeními </w:t>
      </w:r>
    </w:p>
    <w:p w:rsidR="00EB49C4" w:rsidRPr="00EB49C4" w:rsidRDefault="00EB49C4" w:rsidP="00EB49C4">
      <w:pPr>
        <w:pStyle w:val="qowt-stl-normln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 xml:space="preserve">Pro děti s přiznanými podpůrnými opatřeními prvního stupně je zpracován Plán pedagogické podpory (PLPP), který vychází ze ŠVP školy a vychází z přílohy  č. 3 vyhlášky č. 27/2016Sb – popíše speciálně vzdělávací potřeby dítěte a jeho obtíže, následně navrhuje konkrétní podpůrná opatření dle přílohy č. 1 vyhlášky č. 27/2016Sb. Pokud podpůrná opatření nevedou k naplňování cílů PLPP, informuje ped. pracovnice zák. zástupce dítěte a doporučí využití poradenské pomoci PPP a SPC Olomouc. S písemným souhlasem zákonného zástupce postupuje dále podle pokynů školského poradenského zařízení. 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 xml:space="preserve">Pro děti s přiznanými podpůrnými opatřeními od druhého stupně je zpracován Individuální vzdělávací plán (IVP) na základě doporučení školského poradenského zařízení a žádosti zák. zástupce dítěte. Při zpracování vycházíme z formuláře uvedeného jako příloha č. 2 vyhlášky č.27/2016Sb. Jako podklad ke zpracování využívá ŠVP, diagnostiku dítěte zpracovanou ped. pracovnicemi a doporučení PPP či SPC. </w:t>
      </w:r>
    </w:p>
    <w:p w:rsidR="00EB49C4" w:rsidRPr="00EB49C4" w:rsidRDefault="00EB49C4" w:rsidP="00EB49C4">
      <w:pPr>
        <w:rPr>
          <w:rFonts w:ascii="Arial" w:hAnsi="Arial" w:cs="Arial"/>
          <w:sz w:val="24"/>
          <w:szCs w:val="24"/>
        </w:rPr>
      </w:pPr>
      <w:r w:rsidRPr="00EB49C4">
        <w:rPr>
          <w:rFonts w:ascii="Arial" w:hAnsi="Arial" w:cs="Arial"/>
          <w:sz w:val="24"/>
          <w:szCs w:val="24"/>
        </w:rPr>
        <w:t>Zpracovala Mgr. Lucie Krejčíková</w:t>
      </w:r>
    </w:p>
    <w:p w:rsidR="00486F89" w:rsidRPr="00DD490E" w:rsidRDefault="00486F89" w:rsidP="00CD01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86F89" w:rsidRPr="00DD490E" w:rsidSect="00CD010F">
      <w:headerReference w:type="default" r:id="rId13"/>
      <w:footerReference w:type="default" r:id="rId14"/>
      <w:type w:val="continuous"/>
      <w:pgSz w:w="11906" w:h="16838"/>
      <w:pgMar w:top="1886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50" w:rsidRDefault="005E5850">
      <w:r>
        <w:separator/>
      </w:r>
    </w:p>
  </w:endnote>
  <w:endnote w:type="continuationSeparator" w:id="0">
    <w:p w:rsidR="005E5850" w:rsidRDefault="005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74" w:rsidRDefault="009B47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E585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9B4774" w:rsidRDefault="009B47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50" w:rsidRDefault="005E5850">
      <w:r>
        <w:separator/>
      </w:r>
    </w:p>
  </w:footnote>
  <w:footnote w:type="continuationSeparator" w:id="0">
    <w:p w:rsidR="005E5850" w:rsidRDefault="005E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74" w:rsidRDefault="009B4774" w:rsidP="00B41A40">
    <w:pPr>
      <w:pStyle w:val="Odstavecseseznamem"/>
      <w:jc w:val="center"/>
      <w:rPr>
        <w:rFonts w:ascii="Times New Roman" w:hAnsi="Times New Roman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5432712</wp:posOffset>
          </wp:positionH>
          <wp:positionV relativeFrom="paragraph">
            <wp:posOffset>-182880</wp:posOffset>
          </wp:positionV>
          <wp:extent cx="883920" cy="619760"/>
          <wp:effectExtent l="0" t="0" r="0" b="8890"/>
          <wp:wrapTight wrapText="bothSides">
            <wp:wrapPolygon edited="0">
              <wp:start x="9310" y="0"/>
              <wp:lineTo x="6983" y="3984"/>
              <wp:lineTo x="3259" y="10623"/>
              <wp:lineTo x="0" y="19254"/>
              <wp:lineTo x="0" y="21246"/>
              <wp:lineTo x="20948" y="21246"/>
              <wp:lineTo x="20948" y="13943"/>
              <wp:lineTo x="11172" y="10623"/>
              <wp:lineTo x="16759" y="10623"/>
              <wp:lineTo x="17224" y="5311"/>
              <wp:lineTo x="13966" y="0"/>
              <wp:lineTo x="931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-186055</wp:posOffset>
          </wp:positionV>
          <wp:extent cx="883920" cy="619760"/>
          <wp:effectExtent l="0" t="0" r="0" b="8890"/>
          <wp:wrapTight wrapText="bothSides">
            <wp:wrapPolygon edited="0">
              <wp:start x="9310" y="0"/>
              <wp:lineTo x="6983" y="3984"/>
              <wp:lineTo x="3259" y="10623"/>
              <wp:lineTo x="0" y="19254"/>
              <wp:lineTo x="0" y="21246"/>
              <wp:lineTo x="20948" y="21246"/>
              <wp:lineTo x="20948" y="13943"/>
              <wp:lineTo x="11172" y="10623"/>
              <wp:lineTo x="16759" y="10623"/>
              <wp:lineTo x="17224" y="5311"/>
              <wp:lineTo x="13966" y="0"/>
              <wp:lineTo x="931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sz w:val="16"/>
      </w:rPr>
      <w:t>Lesní mateřská škola Sofisa, školská právnická osoba, IČ: 07133871</w:t>
    </w:r>
  </w:p>
  <w:p w:rsidR="009B4774" w:rsidRDefault="009B4774" w:rsidP="00B41A40">
    <w:pPr>
      <w:pStyle w:val="Odstavecseseznamem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i/>
        <w:sz w:val="16"/>
      </w:rPr>
      <w:t>S místem působení Řepčín, sídlo Černovír, č.ev. 51, OLOMOUC</w:t>
    </w:r>
  </w:p>
  <w:p w:rsidR="009B4774" w:rsidRDefault="009B4774" w:rsidP="00B41A40">
    <w:pPr>
      <w:pStyle w:val="Odstavecseseznamem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i/>
        <w:sz w:val="16"/>
      </w:rPr>
      <w:t>e-mail: sofisa@sofisa.cz, www.sofisa.cz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A4C"/>
    <w:multiLevelType w:val="hybridMultilevel"/>
    <w:tmpl w:val="4BFEDF2E"/>
    <w:lvl w:ilvl="0" w:tplc="AC3C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921"/>
    <w:multiLevelType w:val="hybridMultilevel"/>
    <w:tmpl w:val="AE3831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F05"/>
    <w:multiLevelType w:val="hybridMultilevel"/>
    <w:tmpl w:val="0F0A70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081"/>
    <w:multiLevelType w:val="hybridMultilevel"/>
    <w:tmpl w:val="CE80C492"/>
    <w:lvl w:ilvl="0" w:tplc="612407CA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1D8"/>
    <w:multiLevelType w:val="hybridMultilevel"/>
    <w:tmpl w:val="AE406C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09FD"/>
    <w:multiLevelType w:val="hybridMultilevel"/>
    <w:tmpl w:val="D2825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0734"/>
    <w:multiLevelType w:val="hybridMultilevel"/>
    <w:tmpl w:val="E6E68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B1C79"/>
    <w:multiLevelType w:val="hybridMultilevel"/>
    <w:tmpl w:val="0694A820"/>
    <w:lvl w:ilvl="0" w:tplc="AC3C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A1149"/>
    <w:multiLevelType w:val="hybridMultilevel"/>
    <w:tmpl w:val="C624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503C"/>
    <w:multiLevelType w:val="hybridMultilevel"/>
    <w:tmpl w:val="8850FD92"/>
    <w:lvl w:ilvl="0" w:tplc="612407CA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5735"/>
    <w:multiLevelType w:val="hybridMultilevel"/>
    <w:tmpl w:val="AD96E5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1FB5"/>
    <w:multiLevelType w:val="hybridMultilevel"/>
    <w:tmpl w:val="325095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CBC"/>
    <w:multiLevelType w:val="hybridMultilevel"/>
    <w:tmpl w:val="B420AEB0"/>
    <w:lvl w:ilvl="0" w:tplc="4C10774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B1E06"/>
    <w:multiLevelType w:val="hybridMultilevel"/>
    <w:tmpl w:val="F8381ACC"/>
    <w:lvl w:ilvl="0" w:tplc="AC3C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F11E4"/>
    <w:multiLevelType w:val="hybridMultilevel"/>
    <w:tmpl w:val="137A9130"/>
    <w:lvl w:ilvl="0" w:tplc="4E9E7EF8">
      <w:start w:val="1"/>
      <w:numFmt w:val="decimal"/>
      <w:pStyle w:val="Nadpis3"/>
      <w:lvlText w:val="%1.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E30A6"/>
    <w:multiLevelType w:val="hybridMultilevel"/>
    <w:tmpl w:val="D7DA720C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7553"/>
    <w:multiLevelType w:val="hybridMultilevel"/>
    <w:tmpl w:val="A572A4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82DB6"/>
    <w:multiLevelType w:val="hybridMultilevel"/>
    <w:tmpl w:val="CA048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499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0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D2B23D5"/>
    <w:multiLevelType w:val="hybridMultilevel"/>
    <w:tmpl w:val="9E7A3330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70E2"/>
    <w:multiLevelType w:val="hybridMultilevel"/>
    <w:tmpl w:val="C47EC3BE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DF4"/>
    <w:multiLevelType w:val="hybridMultilevel"/>
    <w:tmpl w:val="8EE8CCC4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B18D9"/>
    <w:multiLevelType w:val="hybridMultilevel"/>
    <w:tmpl w:val="06C2A74C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0D57"/>
    <w:multiLevelType w:val="hybridMultilevel"/>
    <w:tmpl w:val="063217E6"/>
    <w:lvl w:ilvl="0" w:tplc="4C10774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5061"/>
    <w:multiLevelType w:val="hybridMultilevel"/>
    <w:tmpl w:val="BF3880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02B11"/>
    <w:multiLevelType w:val="hybridMultilevel"/>
    <w:tmpl w:val="E96C867C"/>
    <w:lvl w:ilvl="0" w:tplc="AC3C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707CD"/>
    <w:multiLevelType w:val="hybridMultilevel"/>
    <w:tmpl w:val="E5B03A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5D61"/>
    <w:multiLevelType w:val="hybridMultilevel"/>
    <w:tmpl w:val="36BAE5A8"/>
    <w:lvl w:ilvl="0" w:tplc="4C10774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72CE3"/>
    <w:multiLevelType w:val="hybridMultilevel"/>
    <w:tmpl w:val="67B067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A5FFE"/>
    <w:multiLevelType w:val="hybridMultilevel"/>
    <w:tmpl w:val="BDCCBFB8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B16E2"/>
    <w:multiLevelType w:val="hybridMultilevel"/>
    <w:tmpl w:val="05807166"/>
    <w:lvl w:ilvl="0" w:tplc="AC3C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0ED8"/>
    <w:multiLevelType w:val="hybridMultilevel"/>
    <w:tmpl w:val="3F925406"/>
    <w:lvl w:ilvl="0" w:tplc="562679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B3756"/>
    <w:multiLevelType w:val="hybridMultilevel"/>
    <w:tmpl w:val="1C184B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C0529"/>
    <w:multiLevelType w:val="hybridMultilevel"/>
    <w:tmpl w:val="BF2EF110"/>
    <w:lvl w:ilvl="0" w:tplc="4C10774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14104"/>
    <w:multiLevelType w:val="hybridMultilevel"/>
    <w:tmpl w:val="15E6A0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5578A"/>
    <w:multiLevelType w:val="hybridMultilevel"/>
    <w:tmpl w:val="5C4077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81F1C"/>
    <w:multiLevelType w:val="hybridMultilevel"/>
    <w:tmpl w:val="7C58DDEE"/>
    <w:lvl w:ilvl="0" w:tplc="AC3C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923C5"/>
    <w:multiLevelType w:val="hybridMultilevel"/>
    <w:tmpl w:val="039482D6"/>
    <w:lvl w:ilvl="0" w:tplc="612407CA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33D79"/>
    <w:multiLevelType w:val="hybridMultilevel"/>
    <w:tmpl w:val="0114D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31FA5"/>
    <w:multiLevelType w:val="hybridMultilevel"/>
    <w:tmpl w:val="9B5476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13"/>
  </w:num>
  <w:num w:numId="5">
    <w:abstractNumId w:val="39"/>
  </w:num>
  <w:num w:numId="6">
    <w:abstractNumId w:val="35"/>
  </w:num>
  <w:num w:numId="7">
    <w:abstractNumId w:val="15"/>
  </w:num>
  <w:num w:numId="8">
    <w:abstractNumId w:val="22"/>
  </w:num>
  <w:num w:numId="9">
    <w:abstractNumId w:val="23"/>
  </w:num>
  <w:num w:numId="10">
    <w:abstractNumId w:val="27"/>
  </w:num>
  <w:num w:numId="11">
    <w:abstractNumId w:val="12"/>
  </w:num>
  <w:num w:numId="12">
    <w:abstractNumId w:val="33"/>
  </w:num>
  <w:num w:numId="13">
    <w:abstractNumId w:val="7"/>
  </w:num>
  <w:num w:numId="14">
    <w:abstractNumId w:val="37"/>
  </w:num>
  <w:num w:numId="15">
    <w:abstractNumId w:val="3"/>
  </w:num>
  <w:num w:numId="16">
    <w:abstractNumId w:val="9"/>
  </w:num>
  <w:num w:numId="17">
    <w:abstractNumId w:val="29"/>
  </w:num>
  <w:num w:numId="18">
    <w:abstractNumId w:val="1"/>
  </w:num>
  <w:num w:numId="19">
    <w:abstractNumId w:val="4"/>
  </w:num>
  <w:num w:numId="20">
    <w:abstractNumId w:val="0"/>
  </w:num>
  <w:num w:numId="21">
    <w:abstractNumId w:val="2"/>
  </w:num>
  <w:num w:numId="22">
    <w:abstractNumId w:val="30"/>
  </w:num>
  <w:num w:numId="23">
    <w:abstractNumId w:val="11"/>
  </w:num>
  <w:num w:numId="24">
    <w:abstractNumId w:val="36"/>
  </w:num>
  <w:num w:numId="25">
    <w:abstractNumId w:val="25"/>
  </w:num>
  <w:num w:numId="26">
    <w:abstractNumId w:val="10"/>
  </w:num>
  <w:num w:numId="27">
    <w:abstractNumId w:val="5"/>
  </w:num>
  <w:num w:numId="28">
    <w:abstractNumId w:val="6"/>
  </w:num>
  <w:num w:numId="29">
    <w:abstractNumId w:val="34"/>
  </w:num>
  <w:num w:numId="30">
    <w:abstractNumId w:val="20"/>
  </w:num>
  <w:num w:numId="31">
    <w:abstractNumId w:val="19"/>
  </w:num>
  <w:num w:numId="32">
    <w:abstractNumId w:val="16"/>
  </w:num>
  <w:num w:numId="33">
    <w:abstractNumId w:val="21"/>
  </w:num>
  <w:num w:numId="34">
    <w:abstractNumId w:val="28"/>
  </w:num>
  <w:num w:numId="35">
    <w:abstractNumId w:val="38"/>
  </w:num>
  <w:num w:numId="36">
    <w:abstractNumId w:val="31"/>
  </w:num>
  <w:num w:numId="37">
    <w:abstractNumId w:val="32"/>
  </w:num>
  <w:num w:numId="38">
    <w:abstractNumId w:val="24"/>
  </w:num>
  <w:num w:numId="39">
    <w:abstractNumId w:val="8"/>
  </w:num>
  <w:num w:numId="40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3"/>
    <w:rsid w:val="00027862"/>
    <w:rsid w:val="0004170C"/>
    <w:rsid w:val="000571F3"/>
    <w:rsid w:val="00067990"/>
    <w:rsid w:val="000861C5"/>
    <w:rsid w:val="0009346F"/>
    <w:rsid w:val="000A0662"/>
    <w:rsid w:val="00107576"/>
    <w:rsid w:val="00111E9A"/>
    <w:rsid w:val="00115150"/>
    <w:rsid w:val="00117833"/>
    <w:rsid w:val="00117914"/>
    <w:rsid w:val="00123A6D"/>
    <w:rsid w:val="0015443C"/>
    <w:rsid w:val="00156034"/>
    <w:rsid w:val="001755BF"/>
    <w:rsid w:val="001A530C"/>
    <w:rsid w:val="001B23D2"/>
    <w:rsid w:val="001F07DA"/>
    <w:rsid w:val="001F2DBF"/>
    <w:rsid w:val="002355E9"/>
    <w:rsid w:val="00243BC9"/>
    <w:rsid w:val="0024766A"/>
    <w:rsid w:val="0025220C"/>
    <w:rsid w:val="00275C4E"/>
    <w:rsid w:val="0027628D"/>
    <w:rsid w:val="002E03A7"/>
    <w:rsid w:val="002F526A"/>
    <w:rsid w:val="003131D4"/>
    <w:rsid w:val="00313CF7"/>
    <w:rsid w:val="00347533"/>
    <w:rsid w:val="00356C1D"/>
    <w:rsid w:val="00392552"/>
    <w:rsid w:val="003B06B8"/>
    <w:rsid w:val="003C11DB"/>
    <w:rsid w:val="003D3CDC"/>
    <w:rsid w:val="003E52B0"/>
    <w:rsid w:val="003F2559"/>
    <w:rsid w:val="003F4FFB"/>
    <w:rsid w:val="00402690"/>
    <w:rsid w:val="00436C81"/>
    <w:rsid w:val="004456B6"/>
    <w:rsid w:val="00462E9B"/>
    <w:rsid w:val="00473DC2"/>
    <w:rsid w:val="00477936"/>
    <w:rsid w:val="0048590E"/>
    <w:rsid w:val="00486F89"/>
    <w:rsid w:val="00496A84"/>
    <w:rsid w:val="004A2641"/>
    <w:rsid w:val="004B1531"/>
    <w:rsid w:val="004B5837"/>
    <w:rsid w:val="004D1AC7"/>
    <w:rsid w:val="004D49E9"/>
    <w:rsid w:val="00500C22"/>
    <w:rsid w:val="00570792"/>
    <w:rsid w:val="005A1CBB"/>
    <w:rsid w:val="005A249A"/>
    <w:rsid w:val="005E08FA"/>
    <w:rsid w:val="005E5850"/>
    <w:rsid w:val="0061231D"/>
    <w:rsid w:val="00664004"/>
    <w:rsid w:val="006678D8"/>
    <w:rsid w:val="00690F2C"/>
    <w:rsid w:val="006A0417"/>
    <w:rsid w:val="006B46DE"/>
    <w:rsid w:val="006C4C57"/>
    <w:rsid w:val="006F0BDF"/>
    <w:rsid w:val="006F0F94"/>
    <w:rsid w:val="006F11EB"/>
    <w:rsid w:val="007055E4"/>
    <w:rsid w:val="007142EA"/>
    <w:rsid w:val="0072083A"/>
    <w:rsid w:val="007826D5"/>
    <w:rsid w:val="007A05AE"/>
    <w:rsid w:val="007A20DF"/>
    <w:rsid w:val="007E6687"/>
    <w:rsid w:val="00830EC6"/>
    <w:rsid w:val="0083308C"/>
    <w:rsid w:val="00866EC9"/>
    <w:rsid w:val="008D5FE6"/>
    <w:rsid w:val="00917B94"/>
    <w:rsid w:val="00930C64"/>
    <w:rsid w:val="00931655"/>
    <w:rsid w:val="0093656A"/>
    <w:rsid w:val="00941D4B"/>
    <w:rsid w:val="00976A17"/>
    <w:rsid w:val="00984F22"/>
    <w:rsid w:val="00992E6E"/>
    <w:rsid w:val="009B4774"/>
    <w:rsid w:val="009E511D"/>
    <w:rsid w:val="009F7FA9"/>
    <w:rsid w:val="00A06C62"/>
    <w:rsid w:val="00A20E02"/>
    <w:rsid w:val="00A26DAA"/>
    <w:rsid w:val="00A4185B"/>
    <w:rsid w:val="00A5191F"/>
    <w:rsid w:val="00A72E73"/>
    <w:rsid w:val="00AC4EAD"/>
    <w:rsid w:val="00AD6F98"/>
    <w:rsid w:val="00B00BE4"/>
    <w:rsid w:val="00B074AC"/>
    <w:rsid w:val="00B1551D"/>
    <w:rsid w:val="00B22FB7"/>
    <w:rsid w:val="00B41A40"/>
    <w:rsid w:val="00B4670F"/>
    <w:rsid w:val="00BA096E"/>
    <w:rsid w:val="00BA3D2F"/>
    <w:rsid w:val="00BA71D3"/>
    <w:rsid w:val="00BC7ACA"/>
    <w:rsid w:val="00BF40F5"/>
    <w:rsid w:val="00C41C4F"/>
    <w:rsid w:val="00C438E5"/>
    <w:rsid w:val="00C45771"/>
    <w:rsid w:val="00C457DA"/>
    <w:rsid w:val="00C7414C"/>
    <w:rsid w:val="00C77903"/>
    <w:rsid w:val="00C9689D"/>
    <w:rsid w:val="00C97116"/>
    <w:rsid w:val="00C97AAC"/>
    <w:rsid w:val="00CD010F"/>
    <w:rsid w:val="00CD0BE6"/>
    <w:rsid w:val="00CE7041"/>
    <w:rsid w:val="00D07AD4"/>
    <w:rsid w:val="00D3352F"/>
    <w:rsid w:val="00D53B13"/>
    <w:rsid w:val="00D718C8"/>
    <w:rsid w:val="00DB3AD9"/>
    <w:rsid w:val="00DC3742"/>
    <w:rsid w:val="00DD490E"/>
    <w:rsid w:val="00DF1E41"/>
    <w:rsid w:val="00E00662"/>
    <w:rsid w:val="00E044E4"/>
    <w:rsid w:val="00E0577B"/>
    <w:rsid w:val="00E06471"/>
    <w:rsid w:val="00E077EF"/>
    <w:rsid w:val="00E14660"/>
    <w:rsid w:val="00E61BDC"/>
    <w:rsid w:val="00E87C5D"/>
    <w:rsid w:val="00E912EC"/>
    <w:rsid w:val="00E93D66"/>
    <w:rsid w:val="00EA40D8"/>
    <w:rsid w:val="00EA4F48"/>
    <w:rsid w:val="00EA69D1"/>
    <w:rsid w:val="00EB49C4"/>
    <w:rsid w:val="00EC779D"/>
    <w:rsid w:val="00EF28F7"/>
    <w:rsid w:val="00F17C14"/>
    <w:rsid w:val="00F56AEB"/>
    <w:rsid w:val="00FA7B00"/>
    <w:rsid w:val="00FC1C45"/>
    <w:rsid w:val="00FF78B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F96BD-735F-4F99-ABBE-B5C6A32F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77B"/>
  </w:style>
  <w:style w:type="paragraph" w:styleId="Nadpis1">
    <w:name w:val="heading 1"/>
    <w:basedOn w:val="Normln"/>
    <w:next w:val="Normln"/>
    <w:link w:val="Nadpis1Char"/>
    <w:uiPriority w:val="9"/>
    <w:qFormat/>
    <w:rsid w:val="00E93D66"/>
    <w:pPr>
      <w:keepNext/>
      <w:keepLines/>
      <w:numPr>
        <w:numId w:val="2"/>
      </w:numPr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526A"/>
    <w:pPr>
      <w:keepNext/>
      <w:keepLines/>
      <w:numPr>
        <w:ilvl w:val="1"/>
        <w:numId w:val="2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0">
    <w:name w:val="heading 3"/>
    <w:basedOn w:val="Normln"/>
    <w:next w:val="Normln"/>
    <w:link w:val="Nadpis3Char"/>
    <w:uiPriority w:val="9"/>
    <w:unhideWhenUsed/>
    <w:qFormat/>
    <w:rsid w:val="00E93D66"/>
    <w:pPr>
      <w:keepNext/>
      <w:keepLines/>
      <w:numPr>
        <w:ilvl w:val="2"/>
        <w:numId w:val="2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3D66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93D66"/>
    <w:pPr>
      <w:keepNext/>
      <w:keepLines/>
      <w:numPr>
        <w:ilvl w:val="4"/>
        <w:numId w:val="2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93D66"/>
    <w:pPr>
      <w:keepNext/>
      <w:keepLines/>
      <w:numPr>
        <w:ilvl w:val="5"/>
        <w:numId w:val="2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D66"/>
    <w:pPr>
      <w:keepNext/>
      <w:keepLines/>
      <w:numPr>
        <w:ilvl w:val="6"/>
        <w:numId w:val="2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D66"/>
    <w:pPr>
      <w:keepNext/>
      <w:keepLines/>
      <w:numPr>
        <w:ilvl w:val="7"/>
        <w:numId w:val="2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D66"/>
    <w:pPr>
      <w:keepNext/>
      <w:keepLines/>
      <w:numPr>
        <w:ilvl w:val="8"/>
        <w:numId w:val="2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D6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F526A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0"/>
    <w:uiPriority w:val="9"/>
    <w:rsid w:val="00E93D6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E93D6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E93D6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93D6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D6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D6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D6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93D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93D6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3D6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93D66"/>
    <w:rPr>
      <w:caps/>
      <w:color w:val="404040" w:themeColor="text1" w:themeTint="BF"/>
      <w:spacing w:val="2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43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8E5"/>
  </w:style>
  <w:style w:type="paragraph" w:styleId="Zpat">
    <w:name w:val="footer"/>
    <w:basedOn w:val="Normln"/>
    <w:link w:val="ZpatChar"/>
    <w:uiPriority w:val="99"/>
    <w:unhideWhenUsed/>
    <w:rsid w:val="00C43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8E5"/>
  </w:style>
  <w:style w:type="paragraph" w:styleId="Odstavecseseznamem">
    <w:name w:val="List Paragraph"/>
    <w:basedOn w:val="Normln"/>
    <w:uiPriority w:val="34"/>
    <w:qFormat/>
    <w:rsid w:val="005E08F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E08FA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F22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E93D66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E93D6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E93D66"/>
    <w:rPr>
      <w:b/>
      <w:bCs/>
    </w:rPr>
  </w:style>
  <w:style w:type="character" w:styleId="Zdraznn">
    <w:name w:val="Emphasis"/>
    <w:basedOn w:val="Standardnpsmoodstavce"/>
    <w:uiPriority w:val="20"/>
    <w:qFormat/>
    <w:rsid w:val="00E93D66"/>
    <w:rPr>
      <w:i/>
      <w:iCs/>
      <w:color w:val="000000" w:themeColor="text1"/>
    </w:rPr>
  </w:style>
  <w:style w:type="paragraph" w:styleId="Bezmezer">
    <w:name w:val="No Spacing"/>
    <w:uiPriority w:val="1"/>
    <w:qFormat/>
    <w:rsid w:val="00E93D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93D6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93D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D6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D66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93D6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93D6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93D6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93D6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93D66"/>
    <w:rPr>
      <w:b/>
      <w:bCs/>
      <w:caps w:val="0"/>
      <w:smallCaps/>
      <w:spacing w:val="0"/>
    </w:rPr>
  </w:style>
  <w:style w:type="paragraph" w:styleId="Obsah1">
    <w:name w:val="toc 1"/>
    <w:basedOn w:val="Normln"/>
    <w:next w:val="Normln"/>
    <w:autoRedefine/>
    <w:uiPriority w:val="39"/>
    <w:unhideWhenUsed/>
    <w:rsid w:val="007826D5"/>
    <w:pPr>
      <w:tabs>
        <w:tab w:val="left" w:pos="440"/>
        <w:tab w:val="right" w:leader="dot" w:pos="9736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E52B0"/>
    <w:pPr>
      <w:spacing w:after="100"/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EF28F7"/>
    <w:pPr>
      <w:spacing w:after="100"/>
      <w:ind w:left="420"/>
    </w:pPr>
  </w:style>
  <w:style w:type="paragraph" w:styleId="Zkladntext">
    <w:name w:val="Body Text"/>
    <w:basedOn w:val="Normln"/>
    <w:link w:val="ZkladntextChar"/>
    <w:uiPriority w:val="1"/>
    <w:rsid w:val="00DF1E41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F1E4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ln"/>
    <w:uiPriority w:val="1"/>
    <w:rsid w:val="00DF1E41"/>
    <w:pPr>
      <w:widowControl w:val="0"/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E41"/>
    <w:rPr>
      <w:rFonts w:ascii="Tahoma" w:eastAsiaTheme="minorHAnsi" w:hAnsi="Tahoma" w:cs="Tahoma"/>
      <w:sz w:val="16"/>
      <w:szCs w:val="16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E41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Nadpis3">
    <w:name w:val="Nadpis3"/>
    <w:basedOn w:val="Nadpis30"/>
    <w:link w:val="Nadpis3Char0"/>
    <w:uiPriority w:val="1"/>
    <w:rsid w:val="00DF1E41"/>
    <w:pPr>
      <w:widowControl w:val="0"/>
      <w:numPr>
        <w:ilvl w:val="0"/>
        <w:numId w:val="1"/>
      </w:numPr>
      <w:spacing w:before="40"/>
    </w:pPr>
    <w:rPr>
      <w:color w:val="243F60" w:themeColor="accent1" w:themeShade="7F"/>
      <w:sz w:val="24"/>
      <w:szCs w:val="24"/>
      <w:lang w:val="en-US" w:eastAsia="en-US"/>
    </w:rPr>
  </w:style>
  <w:style w:type="character" w:customStyle="1" w:styleId="Nadpis3Char0">
    <w:name w:val="Nadpis3 Char"/>
    <w:basedOn w:val="Nadpis3Char"/>
    <w:link w:val="Nadpis3"/>
    <w:uiPriority w:val="1"/>
    <w:rsid w:val="00DF1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1E41"/>
    <w:rPr>
      <w:rFonts w:eastAsiaTheme="minorHAnsi"/>
      <w:sz w:val="20"/>
      <w:szCs w:val="20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1E41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1E41"/>
    <w:rPr>
      <w:rFonts w:eastAsiaTheme="minorHAnsi"/>
      <w:b/>
      <w:bCs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1E41"/>
    <w:rPr>
      <w:b/>
      <w:bCs/>
    </w:rPr>
  </w:style>
  <w:style w:type="paragraph" w:customStyle="1" w:styleId="Normlnweb1">
    <w:name w:val="Normální (web)1"/>
    <w:basedOn w:val="Normln"/>
    <w:rsid w:val="00DF1E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rmlnweb11">
    <w:name w:val="Normální (web)11"/>
    <w:basedOn w:val="Normln"/>
    <w:rsid w:val="00DF1E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DF1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067990"/>
    <w:pPr>
      <w:spacing w:after="100" w:line="259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67990"/>
    <w:pPr>
      <w:spacing w:after="100" w:line="259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67990"/>
    <w:pPr>
      <w:spacing w:after="100" w:line="259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67990"/>
    <w:pPr>
      <w:spacing w:after="100" w:line="259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67990"/>
    <w:pPr>
      <w:spacing w:after="100" w:line="259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67990"/>
    <w:pPr>
      <w:spacing w:after="100" w:line="259" w:lineRule="auto"/>
      <w:ind w:left="1760"/>
    </w:pPr>
    <w:rPr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7990"/>
    <w:rPr>
      <w:color w:val="605E5C"/>
      <w:shd w:val="clear" w:color="auto" w:fill="E1DFDD"/>
    </w:rPr>
  </w:style>
  <w:style w:type="paragraph" w:customStyle="1" w:styleId="qowt-stl-normln">
    <w:name w:val="qowt-stl-normální"/>
    <w:basedOn w:val="Normln"/>
    <w:rsid w:val="00EB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B0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sofisa@sofis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sa@sofis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fis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fisa@sofis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B95-0FA8-4262-8F47-D285BFA5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5824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Krejcikova</dc:creator>
  <cp:lastModifiedBy>luci.krejcikova@gmail.com</cp:lastModifiedBy>
  <cp:revision>2</cp:revision>
  <cp:lastPrinted>2019-06-16T13:40:00Z</cp:lastPrinted>
  <dcterms:created xsi:type="dcterms:W3CDTF">2020-05-07T18:54:00Z</dcterms:created>
  <dcterms:modified xsi:type="dcterms:W3CDTF">2020-05-07T18:54:00Z</dcterms:modified>
</cp:coreProperties>
</file>